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84ADD">
      <w:pPr>
        <w:rPr>
          <w:rFonts w:ascii="仿宋" w:hAnsi="仿宋" w:eastAsia="仿宋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一</w:t>
      </w:r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  采购需求</w:t>
      </w:r>
    </w:p>
    <w:p w14:paraId="2500924C">
      <w:pPr>
        <w:tabs>
          <w:tab w:val="left" w:pos="1311"/>
        </w:tabs>
        <w:rPr>
          <w:rFonts w:hint="default" w:ascii="仿宋" w:hAnsi="仿宋" w:eastAsia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color w:val="000000"/>
          <w:sz w:val="36"/>
          <w:szCs w:val="36"/>
          <w:lang w:eastAsia="zh-CN"/>
        </w:rPr>
        <w:tab/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color w:val="333333"/>
          <w:sz w:val="28"/>
          <w:szCs w:val="28"/>
          <w:lang w:val="en-US" w:eastAsia="zh-CN"/>
        </w:rPr>
        <w:t xml:space="preserve"> 消防水箱采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购报价表</w:t>
      </w: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542"/>
        <w:gridCol w:w="844"/>
        <w:gridCol w:w="581"/>
        <w:gridCol w:w="419"/>
        <w:gridCol w:w="1881"/>
        <w:gridCol w:w="1417"/>
        <w:gridCol w:w="1757"/>
        <w:gridCol w:w="1757"/>
      </w:tblGrid>
      <w:tr w14:paraId="16EA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78" w:type="dxa"/>
            <w:noWrap w:val="0"/>
            <w:vAlign w:val="center"/>
          </w:tcPr>
          <w:p w14:paraId="1AF79AC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2" w:type="dxa"/>
            <w:noWrap w:val="0"/>
            <w:vAlign w:val="center"/>
          </w:tcPr>
          <w:p w14:paraId="0C82044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844" w:type="dxa"/>
            <w:noWrap w:val="0"/>
            <w:vAlign w:val="center"/>
          </w:tcPr>
          <w:p w14:paraId="60AB2C3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规格型号（L*W*H）</w:t>
            </w:r>
          </w:p>
        </w:tc>
        <w:tc>
          <w:tcPr>
            <w:tcW w:w="581" w:type="dxa"/>
            <w:noWrap w:val="0"/>
            <w:vAlign w:val="center"/>
          </w:tcPr>
          <w:p w14:paraId="6C0E57E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419" w:type="dxa"/>
            <w:noWrap w:val="0"/>
            <w:vAlign w:val="center"/>
          </w:tcPr>
          <w:p w14:paraId="4F544DF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881" w:type="dxa"/>
            <w:noWrap w:val="0"/>
            <w:vAlign w:val="center"/>
          </w:tcPr>
          <w:p w14:paraId="155223E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技术参数</w:t>
            </w:r>
          </w:p>
        </w:tc>
        <w:tc>
          <w:tcPr>
            <w:tcW w:w="1417" w:type="dxa"/>
            <w:noWrap w:val="0"/>
            <w:vAlign w:val="center"/>
          </w:tcPr>
          <w:p w14:paraId="656CA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单价（元）</w:t>
            </w:r>
          </w:p>
        </w:tc>
        <w:tc>
          <w:tcPr>
            <w:tcW w:w="1757" w:type="dxa"/>
            <w:noWrap w:val="0"/>
            <w:vAlign w:val="center"/>
          </w:tcPr>
          <w:p w14:paraId="7FB7A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总价（元）</w:t>
            </w:r>
          </w:p>
        </w:tc>
        <w:tc>
          <w:tcPr>
            <w:tcW w:w="1757" w:type="dxa"/>
            <w:noWrap w:val="0"/>
            <w:vAlign w:val="center"/>
          </w:tcPr>
          <w:p w14:paraId="2464695E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2DE9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78" w:type="dxa"/>
            <w:noWrap w:val="0"/>
            <w:vAlign w:val="center"/>
          </w:tcPr>
          <w:p w14:paraId="53A790D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2" w:type="dxa"/>
            <w:noWrap w:val="0"/>
            <w:vAlign w:val="center"/>
          </w:tcPr>
          <w:p w14:paraId="7D34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消防水箱</w:t>
            </w:r>
          </w:p>
        </w:tc>
        <w:tc>
          <w:tcPr>
            <w:tcW w:w="844" w:type="dxa"/>
            <w:noWrap w:val="0"/>
            <w:vAlign w:val="center"/>
          </w:tcPr>
          <w:p w14:paraId="7EC8D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32m³</w:t>
            </w:r>
          </w:p>
        </w:tc>
        <w:tc>
          <w:tcPr>
            <w:tcW w:w="581" w:type="dxa"/>
            <w:noWrap w:val="0"/>
            <w:vAlign w:val="center"/>
          </w:tcPr>
          <w:p w14:paraId="4565AD9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419" w:type="dxa"/>
            <w:noWrap w:val="0"/>
            <w:vAlign w:val="center"/>
          </w:tcPr>
          <w:p w14:paraId="7945E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81" w:type="dxa"/>
            <w:vMerge w:val="restart"/>
            <w:noWrap w:val="0"/>
            <w:vAlign w:val="top"/>
          </w:tcPr>
          <w:p w14:paraId="59E35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1.全部过水部件采用304 不锈钢；2.底板≥1.5mm，侧板一层≥1.5mm，侧板二层≥1.2mm，顶板≥1.0mm（国标）；3.含人孔、扶梯、进出水、溢流、排污短接、法兰、密封件、拉筋等全套配件；4.符合 GB 50016《建筑设计防火规范》、GB 50974《消防给水及消火栓系统技术规范》。</w:t>
            </w:r>
          </w:p>
        </w:tc>
        <w:tc>
          <w:tcPr>
            <w:tcW w:w="1417" w:type="dxa"/>
            <w:noWrap w:val="0"/>
            <w:vAlign w:val="top"/>
          </w:tcPr>
          <w:p w14:paraId="2B55E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top"/>
          </w:tcPr>
          <w:p w14:paraId="130F8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top"/>
          </w:tcPr>
          <w:p w14:paraId="6100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2B98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78" w:type="dxa"/>
            <w:noWrap w:val="0"/>
            <w:vAlign w:val="center"/>
          </w:tcPr>
          <w:p w14:paraId="2AF4EE1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42" w:type="dxa"/>
            <w:noWrap w:val="0"/>
            <w:vAlign w:val="center"/>
          </w:tcPr>
          <w:p w14:paraId="158B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消防水箱</w:t>
            </w:r>
          </w:p>
        </w:tc>
        <w:tc>
          <w:tcPr>
            <w:tcW w:w="844" w:type="dxa"/>
            <w:noWrap w:val="0"/>
            <w:vAlign w:val="center"/>
          </w:tcPr>
          <w:p w14:paraId="78FD6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10m³</w:t>
            </w:r>
          </w:p>
        </w:tc>
        <w:tc>
          <w:tcPr>
            <w:tcW w:w="581" w:type="dxa"/>
            <w:noWrap w:val="0"/>
            <w:vAlign w:val="center"/>
          </w:tcPr>
          <w:p w14:paraId="636B7F0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419" w:type="dxa"/>
            <w:noWrap w:val="0"/>
            <w:vAlign w:val="center"/>
          </w:tcPr>
          <w:p w14:paraId="46DC8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 w14:paraId="4A66882D">
            <w:pPr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E0CAC83">
            <w:pPr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7DD03D6B">
            <w:pPr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483B8C65">
            <w:pPr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2B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78" w:type="dxa"/>
            <w:noWrap w:val="0"/>
            <w:vAlign w:val="center"/>
          </w:tcPr>
          <w:p w14:paraId="290F93E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2" w:type="dxa"/>
            <w:noWrap w:val="0"/>
            <w:vAlign w:val="center"/>
          </w:tcPr>
          <w:p w14:paraId="6405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消防水箱</w:t>
            </w:r>
          </w:p>
        </w:tc>
        <w:tc>
          <w:tcPr>
            <w:tcW w:w="844" w:type="dxa"/>
            <w:noWrap w:val="0"/>
            <w:vAlign w:val="center"/>
          </w:tcPr>
          <w:p w14:paraId="64E7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10m³</w:t>
            </w:r>
          </w:p>
        </w:tc>
        <w:tc>
          <w:tcPr>
            <w:tcW w:w="581" w:type="dxa"/>
            <w:noWrap w:val="0"/>
            <w:vAlign w:val="center"/>
          </w:tcPr>
          <w:p w14:paraId="2304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</w:t>
            </w:r>
          </w:p>
        </w:tc>
        <w:tc>
          <w:tcPr>
            <w:tcW w:w="419" w:type="dxa"/>
            <w:noWrap w:val="0"/>
            <w:vAlign w:val="center"/>
          </w:tcPr>
          <w:p w14:paraId="10DBD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 w14:paraId="7B1B0C2C">
            <w:pPr>
              <w:snapToGrid w:val="0"/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0D4874">
            <w:pPr>
              <w:snapToGrid w:val="0"/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58630B5C">
            <w:pPr>
              <w:snapToGrid w:val="0"/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55CE5CCD">
            <w:pPr>
              <w:snapToGrid w:val="0"/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17D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78" w:type="dxa"/>
            <w:noWrap w:val="0"/>
            <w:vAlign w:val="center"/>
          </w:tcPr>
          <w:p w14:paraId="5E9C620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42" w:type="dxa"/>
            <w:noWrap w:val="0"/>
            <w:vAlign w:val="center"/>
          </w:tcPr>
          <w:p w14:paraId="56C28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消防水箱</w:t>
            </w:r>
          </w:p>
        </w:tc>
        <w:tc>
          <w:tcPr>
            <w:tcW w:w="844" w:type="dxa"/>
            <w:noWrap w:val="0"/>
            <w:vAlign w:val="center"/>
          </w:tcPr>
          <w:p w14:paraId="7051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10.5m³</w:t>
            </w:r>
          </w:p>
        </w:tc>
        <w:tc>
          <w:tcPr>
            <w:tcW w:w="581" w:type="dxa"/>
            <w:noWrap w:val="0"/>
            <w:vAlign w:val="center"/>
          </w:tcPr>
          <w:p w14:paraId="1B8E71B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419" w:type="dxa"/>
            <w:noWrap w:val="0"/>
            <w:vAlign w:val="center"/>
          </w:tcPr>
          <w:p w14:paraId="6D2FC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 w14:paraId="098C6AD0">
            <w:pPr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3F157A0">
            <w:pPr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52560B34">
            <w:pPr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53DE36D1">
            <w:pPr>
              <w:spacing w:line="360" w:lineRule="auto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DCF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78" w:type="dxa"/>
            <w:noWrap w:val="0"/>
            <w:vAlign w:val="center"/>
          </w:tcPr>
          <w:p w14:paraId="6C83A6A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42" w:type="dxa"/>
            <w:noWrap w:val="0"/>
            <w:vAlign w:val="center"/>
          </w:tcPr>
          <w:p w14:paraId="057751C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D8CFC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1" w:type="dxa"/>
            <w:noWrap w:val="0"/>
            <w:vAlign w:val="center"/>
          </w:tcPr>
          <w:p w14:paraId="2F434A26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17013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2003D11">
            <w:pPr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7E2551">
            <w:pPr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05CCCC42">
            <w:pPr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130C7B0A">
            <w:pPr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6AF368A3">
      <w:pPr>
        <w:rPr>
          <w:rFonts w:hint="eastAsia" w:ascii="仿宋" w:hAnsi="仿宋" w:eastAsia="仿宋"/>
          <w:color w:val="000000"/>
          <w:sz w:val="28"/>
          <w:szCs w:val="28"/>
        </w:rPr>
      </w:pPr>
    </w:p>
    <w:p w14:paraId="4943747C">
      <w:pPr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项目内容需包含</w:t>
      </w:r>
    </w:p>
    <w:p w14:paraId="76C992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120" w:leftChars="-57" w:right="0" w:rightChars="0" w:firstLine="0" w:firstLineChars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报价要求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报价包含：水箱本体、辅材、原水箱拆除、垃圾清运、管道改造、运输、吊装、安装、调试、消防检测、验收、税费、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年质保、售后服务等交付前全部费用，定标后不增补任何费用。</w:t>
      </w:r>
    </w:p>
    <w:p w14:paraId="66DEA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120" w:leftChars="-57" w:right="0" w:rightChars="0" w:firstLine="0" w:firstLineChars="0"/>
        <w:jc w:val="left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工期要求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合同签订后30个日历天内完成并通过验收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</w:p>
    <w:p w14:paraId="144E64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120" w:leftChars="-57" w:right="0" w:rightChars="0" w:firstLine="0" w:firstLineChars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质量与合规要求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水箱为全新原厂正品，无破损、无锈蚀、无变形。提供产品合格证、出厂检测报告。</w:t>
      </w:r>
    </w:p>
    <w:p w14:paraId="3F187E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120" w:leftChars="-57" w:right="0" w:rightChars="0" w:firstLine="0" w:firstLineChars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安装符合国家消防规范与现场安全文明施工要求，通过校方验收。</w:t>
      </w:r>
    </w:p>
    <w:p w14:paraId="6BF449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120" w:leftChars="-57" w:right="0" w:rightChars="0" w:firstLine="0" w:firstLineChars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4.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售后服务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质保期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年，接到故障通知24小时内上门，48小时内解决问题。</w:t>
      </w:r>
    </w:p>
    <w:p w14:paraId="0AED26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120" w:leftChars="-57" w:right="0" w:rightChars="0" w:firstLine="0" w:firstLineChars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质保期内非人为损坏免费维修、免费更换部件。</w:t>
      </w:r>
    </w:p>
    <w:p w14:paraId="7B146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120" w:leftChars="-57" w:right="0" w:rightChars="0" w:firstLine="0" w:firstLineChars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验收标准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按招标文件、投标文件、合同、国家消防规范及技术参数验收。</w:t>
      </w:r>
    </w:p>
    <w:p w14:paraId="714E11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120" w:leftChars="-57" w:right="0" w:rightChars="0" w:firstLine="0" w:firstLine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水箱无渗漏、焊缝平整、结构稳固、配件齐全、功能正常。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9B17F">
    <w:pPr>
      <w:spacing w:before="1" w:line="235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57A4C"/>
    <w:rsid w:val="012F0438"/>
    <w:rsid w:val="01477581"/>
    <w:rsid w:val="09A0136D"/>
    <w:rsid w:val="0BFC06F7"/>
    <w:rsid w:val="100F08ED"/>
    <w:rsid w:val="117D0518"/>
    <w:rsid w:val="132179FB"/>
    <w:rsid w:val="190912D0"/>
    <w:rsid w:val="1D9349F0"/>
    <w:rsid w:val="217F6677"/>
    <w:rsid w:val="220C1C8B"/>
    <w:rsid w:val="227439E1"/>
    <w:rsid w:val="22925F36"/>
    <w:rsid w:val="24044C11"/>
    <w:rsid w:val="280E1EE1"/>
    <w:rsid w:val="2AED63FF"/>
    <w:rsid w:val="2D3A16A4"/>
    <w:rsid w:val="2EFC0F71"/>
    <w:rsid w:val="2FD17AAB"/>
    <w:rsid w:val="30B71989"/>
    <w:rsid w:val="3347093D"/>
    <w:rsid w:val="3A7530B5"/>
    <w:rsid w:val="3E3F2FBE"/>
    <w:rsid w:val="434B31B8"/>
    <w:rsid w:val="43A95C8F"/>
    <w:rsid w:val="46E110B6"/>
    <w:rsid w:val="49D62A28"/>
    <w:rsid w:val="4A875AD1"/>
    <w:rsid w:val="610A2B60"/>
    <w:rsid w:val="61AA2CEE"/>
    <w:rsid w:val="6494438F"/>
    <w:rsid w:val="65D30B92"/>
    <w:rsid w:val="66FE6CC3"/>
    <w:rsid w:val="678216A2"/>
    <w:rsid w:val="6931339D"/>
    <w:rsid w:val="6A36369E"/>
    <w:rsid w:val="6A7C2557"/>
    <w:rsid w:val="6E693F80"/>
    <w:rsid w:val="73E831D5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563</Characters>
  <Lines>1</Lines>
  <Paragraphs>1</Paragraphs>
  <TotalTime>0</TotalTime>
  <ScaleCrop>false</ScaleCrop>
  <LinksUpToDate>false</LinksUpToDate>
  <CharactersWithSpaces>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青言不语</cp:lastModifiedBy>
  <cp:lastPrinted>2026-03-25T07:12:00Z</cp:lastPrinted>
  <dcterms:modified xsi:type="dcterms:W3CDTF">2026-05-14T08:30:40Z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BCE6E1231C324215AD083E686A27E039_13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