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年度学院“五四红旗团委”名单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（共3个）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</w:pPr>
      <w:r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  <w:t>安徽电子信息职业技术学院信息工程学院团委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</w:pPr>
      <w:r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  <w:t>安徽电子信息职业技术学院</w:t>
      </w:r>
      <w:r>
        <w:rPr>
          <w:rStyle w:val="15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  <w:t>软件</w:t>
      </w:r>
      <w:r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  <w:t>工程学院团委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</w:pPr>
      <w:r>
        <w:rPr>
          <w:rStyle w:val="15"/>
          <w:rFonts w:hint="default" w:ascii="仿宋_GB2312" w:hAnsi="??" w:eastAsia="仿宋_GB2312" w:cs="仿宋_GB2312"/>
          <w:color w:val="000000"/>
          <w:sz w:val="32"/>
          <w:szCs w:val="32"/>
        </w:rPr>
        <w:t>安徽电子信息职业技术学院机电工程学院团委</w:t>
      </w: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年度学院“五四红旗团支部”名单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33个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</w:p>
    <w:p>
      <w:pPr>
        <w:spacing w:line="360" w:lineRule="auto"/>
        <w:jc w:val="both"/>
        <w:rPr>
          <w:rStyle w:val="15"/>
          <w:rFonts w:hint="eastAsia" w:ascii="仿宋_GB2312" w:hAnsi="ˎ̥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仿宋_GB2312" w:hAnsi="ˎ̥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电信</w:t>
      </w:r>
      <w:r>
        <w:rPr>
          <w:rStyle w:val="15"/>
          <w:rFonts w:hint="eastAsia" w:ascii="仿宋_GB2312" w:hAnsi="ˎ̥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221团支部      电信223团支部      集成221团支部     </w:t>
      </w:r>
    </w:p>
    <w:p>
      <w:pPr>
        <w:spacing w:line="360" w:lineRule="auto"/>
        <w:jc w:val="both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ˎ̥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汽修222团支部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机电222团支部      机电225团支部    </w:t>
      </w:r>
    </w:p>
    <w:p>
      <w:pPr>
        <w:spacing w:line="360" w:lineRule="auto"/>
        <w:jc w:val="both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自动化223团支部　  光伏221团支部      城轨221团支部     </w:t>
      </w:r>
    </w:p>
    <w:p>
      <w:pPr>
        <w:spacing w:line="360" w:lineRule="auto"/>
        <w:jc w:val="both"/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自动化221团支部   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>计用215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 计用216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both"/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>计用223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>团支部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  计用224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 计用228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both"/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计用2203团支部     信安222团支部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Style w:val="15"/>
          <w:rFonts w:hint="eastAsia" w:ascii="仿宋" w:hAnsi="仿宋" w:eastAsia="仿宋" w:cs="仿宋"/>
          <w:sz w:val="32"/>
          <w:szCs w:val="32"/>
        </w:rPr>
        <w:t>电商221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团支部</w:t>
      </w:r>
    </w:p>
    <w:p>
      <w:pPr>
        <w:spacing w:line="360" w:lineRule="auto"/>
        <w:jc w:val="both"/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eastAsia="仿宋" w:cs="仿宋"/>
          <w:sz w:val="32"/>
          <w:szCs w:val="32"/>
        </w:rPr>
        <w:t>电商226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 xml:space="preserve">团支部      </w:t>
      </w:r>
      <w:r>
        <w:rPr>
          <w:rStyle w:val="15"/>
          <w:rFonts w:hint="eastAsia" w:ascii="仿宋" w:hAnsi="仿宋" w:eastAsia="仿宋" w:cs="仿宋"/>
          <w:sz w:val="32"/>
          <w:szCs w:val="32"/>
        </w:rPr>
        <w:t>会计221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团支部      物流221团支部</w:t>
      </w:r>
    </w:p>
    <w:p>
      <w:pPr>
        <w:spacing w:line="360" w:lineRule="auto"/>
        <w:jc w:val="both"/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eastAsia="仿宋" w:cs="仿宋"/>
          <w:sz w:val="32"/>
          <w:szCs w:val="32"/>
        </w:rPr>
        <w:t>会计224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 xml:space="preserve">团支部      </w:t>
      </w:r>
      <w:r>
        <w:rPr>
          <w:rStyle w:val="15"/>
          <w:rFonts w:hint="eastAsia" w:ascii="仿宋" w:hAnsi="仿宋" w:eastAsia="仿宋" w:cs="仿宋"/>
          <w:sz w:val="32"/>
          <w:szCs w:val="32"/>
        </w:rPr>
        <w:t>会计2202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 xml:space="preserve">团支部    </w:t>
      </w:r>
      <w:r>
        <w:rPr>
          <w:rStyle w:val="15"/>
          <w:rFonts w:hint="eastAsia" w:ascii="仿宋" w:hAnsi="仿宋" w:eastAsia="仿宋" w:cs="仿宋"/>
          <w:sz w:val="32"/>
          <w:szCs w:val="32"/>
        </w:rPr>
        <w:t>跨境电商221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团支部</w:t>
      </w: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eastAsia="仿宋" w:cs="仿宋"/>
          <w:sz w:val="32"/>
          <w:szCs w:val="32"/>
        </w:rPr>
        <w:t>营销221</w:t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 xml:space="preserve">团支部      </w:t>
      </w:r>
      <w:r>
        <w:rPr>
          <w:rFonts w:hint="eastAsia" w:ascii="仿宋" w:hAnsi="仿宋" w:eastAsia="仿宋" w:cs="仿宋"/>
          <w:bCs/>
          <w:sz w:val="32"/>
          <w:szCs w:val="32"/>
        </w:rPr>
        <w:t>大数据211团支部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动漫211团支部</w:t>
      </w: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网络213团支部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</w:rPr>
        <w:t>大数据222团支部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软件221团支部</w:t>
      </w: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软件225团支部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</w:rPr>
        <w:t>室内221团支部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</w:rPr>
        <w:t>网络221团支部</w:t>
      </w:r>
    </w:p>
    <w:p>
      <w:pPr>
        <w:snapToGrid w:val="0"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附件3：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年度学院“优秀共青团干部”名单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</w:t>
      </w:r>
      <w:r>
        <w:rPr>
          <w:rFonts w:ascii="黑体" w:hAnsi="黑体" w:eastAsia="黑体" w:cs="黑体"/>
          <w:kern w:val="2"/>
          <w:sz w:val="32"/>
          <w:szCs w:val="32"/>
        </w:rPr>
        <w:t>11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电子工程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江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毅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郑文迪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  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李仔祥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孙延荣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武子阳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胡云波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冯圆圆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李雅乐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李人众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姚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机电工程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冯家禾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邹佳佳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黄卫奇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周华涛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梁家俊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陈心运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杨忠元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饶佳豪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李晓杨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王德才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戚俊杰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解宇璇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夏文龙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赵鹏亮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马紫慧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李成波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满云生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信息工程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韦鹏程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李林楠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柳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井梦洁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钟洁红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潘家浩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金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赵维阳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黄厚桦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余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吴凯洋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闫舒雨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朱志强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张倩倩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李晓马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许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经济管理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尹甜甜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乔祎雯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李先满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张泉华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雅典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叶航佳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马亮亮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张皖欣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巩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孔</w:t>
            </w: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杨鑫鑫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曹雪婷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朱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缪利婷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骆臣庆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梁华春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  <w:t>李晶晶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李玫叶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叶子君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软件工程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38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操巩利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贺冰欣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蔡士强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杨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尹文慧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张梦雪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刘  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徐诚信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张志康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邓平平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张  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葛桓铭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孟欣欣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程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李雪燕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张恩赐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张志毅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邓  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王露宇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文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金宇航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陈子冉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高  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赵港浩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刘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赵梓瑶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陈慧欣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宋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方安娉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卢志方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郭旭强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潘航宇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年度学院“优秀共青团员”名单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124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电子工程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简云祥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陆游祥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王明江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陈紫涵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单雨乐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马记伟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涂家豪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闫秀敏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田士俊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高  婧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卞  晓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徐泽宇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潘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机电工程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单星宇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蔡云彪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金嘉兴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薛寒涛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许  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孙瑞曼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张永搏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张娜娜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陈心运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鲁庆昆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赵鹏亮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刘林杰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张宇杰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张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王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李玉洁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钱悠美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李晓杨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李前进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申莺莺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石  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  <w:t>代中文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郭  威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信息工程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陈晓添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郭欣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徐文韬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刘海阳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彭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灯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刘梦飞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范梦雨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王晶晶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张梦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李振嘉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马少天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屈金豪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张俊俊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聂欣语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赵振乐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孙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宇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张资龙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宋雨彤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康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李玉洁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徐文博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经济管理学院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汤媛睿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1E1C11" w:themeColor="background2" w:themeShade="1A"/>
                <w:kern w:val="0"/>
                <w:sz w:val="32"/>
                <w:szCs w:val="32"/>
              </w:rPr>
              <w:t>张敬纹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崔景嫣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张瑞雪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1E1C11" w:themeColor="background2" w:themeShade="1A"/>
                <w:kern w:val="0"/>
                <w:sz w:val="32"/>
                <w:szCs w:val="32"/>
              </w:rPr>
              <w:t>张泉华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夏本燕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孙紧国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徐永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徐小俭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孙微微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任永华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尹子豪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朱紫月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张军宝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郭宇恒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葛夕俏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董敬豪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软件工程学院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46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陶雨蒙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范宇航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周心怡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赵永辉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沈庆玉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夏学强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岳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乔石柱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赵宇洋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周凯旋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张  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朱皓皓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黄  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李子怡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赵志诚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郏  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郭赛赛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时志超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伍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赵  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施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李保俊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陈胜河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周宝安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陈宇航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陈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刘其龙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黄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陈双喜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罗天准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郑  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王  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徐欣雨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候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李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邓井祥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陈庆玄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赵玉莹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余成风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李正馨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魏  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卓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吴  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丁  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MTVkNGU4MjRhYzIzZDRhNWQwYjA5MWVmZDE4NTQifQ=="/>
  </w:docVars>
  <w:rsids>
    <w:rsidRoot w:val="00525020"/>
    <w:rsid w:val="000465CE"/>
    <w:rsid w:val="00046DD7"/>
    <w:rsid w:val="00050023"/>
    <w:rsid w:val="000830B4"/>
    <w:rsid w:val="0008781D"/>
    <w:rsid w:val="000A2EF8"/>
    <w:rsid w:val="000A6286"/>
    <w:rsid w:val="000E1E69"/>
    <w:rsid w:val="000F6F49"/>
    <w:rsid w:val="001A2013"/>
    <w:rsid w:val="001A6D56"/>
    <w:rsid w:val="00263A46"/>
    <w:rsid w:val="00344935"/>
    <w:rsid w:val="00375DF2"/>
    <w:rsid w:val="00382F32"/>
    <w:rsid w:val="004100F7"/>
    <w:rsid w:val="00413AD6"/>
    <w:rsid w:val="00433EB4"/>
    <w:rsid w:val="00444936"/>
    <w:rsid w:val="00463B3A"/>
    <w:rsid w:val="004951AB"/>
    <w:rsid w:val="004E7BC1"/>
    <w:rsid w:val="005207C0"/>
    <w:rsid w:val="00525020"/>
    <w:rsid w:val="00544BA7"/>
    <w:rsid w:val="00545BCC"/>
    <w:rsid w:val="005475BD"/>
    <w:rsid w:val="0065138F"/>
    <w:rsid w:val="006921B3"/>
    <w:rsid w:val="006F6A65"/>
    <w:rsid w:val="007B50CA"/>
    <w:rsid w:val="008033EC"/>
    <w:rsid w:val="0085558D"/>
    <w:rsid w:val="00861604"/>
    <w:rsid w:val="008A6464"/>
    <w:rsid w:val="008B27D7"/>
    <w:rsid w:val="008D111E"/>
    <w:rsid w:val="00934A34"/>
    <w:rsid w:val="00967CDB"/>
    <w:rsid w:val="009B3BBC"/>
    <w:rsid w:val="009B4298"/>
    <w:rsid w:val="009E6742"/>
    <w:rsid w:val="00A10722"/>
    <w:rsid w:val="00A2454F"/>
    <w:rsid w:val="00A6400B"/>
    <w:rsid w:val="00A670AD"/>
    <w:rsid w:val="00AB1ACF"/>
    <w:rsid w:val="00B46D9A"/>
    <w:rsid w:val="00B76480"/>
    <w:rsid w:val="00CE06DF"/>
    <w:rsid w:val="00D54A5B"/>
    <w:rsid w:val="00D934F3"/>
    <w:rsid w:val="00E14978"/>
    <w:rsid w:val="00E26F1E"/>
    <w:rsid w:val="00E34FAD"/>
    <w:rsid w:val="00E57DAD"/>
    <w:rsid w:val="00E612D6"/>
    <w:rsid w:val="00E7225E"/>
    <w:rsid w:val="00EE6F68"/>
    <w:rsid w:val="00F908E1"/>
    <w:rsid w:val="00FA1BC4"/>
    <w:rsid w:val="02BA6500"/>
    <w:rsid w:val="0389151F"/>
    <w:rsid w:val="04045A6B"/>
    <w:rsid w:val="05181656"/>
    <w:rsid w:val="09907389"/>
    <w:rsid w:val="0C2806B1"/>
    <w:rsid w:val="0C8523DB"/>
    <w:rsid w:val="0EDD605E"/>
    <w:rsid w:val="0FAD65BD"/>
    <w:rsid w:val="119737BE"/>
    <w:rsid w:val="119B21FA"/>
    <w:rsid w:val="129F0ACD"/>
    <w:rsid w:val="13F12FDB"/>
    <w:rsid w:val="142A3F22"/>
    <w:rsid w:val="163F7787"/>
    <w:rsid w:val="16D34933"/>
    <w:rsid w:val="179665F5"/>
    <w:rsid w:val="17C648AF"/>
    <w:rsid w:val="18AB63FB"/>
    <w:rsid w:val="1A1D63ED"/>
    <w:rsid w:val="1BBD7954"/>
    <w:rsid w:val="1C8B11E7"/>
    <w:rsid w:val="1CF00880"/>
    <w:rsid w:val="21042B4C"/>
    <w:rsid w:val="21653F06"/>
    <w:rsid w:val="2191093D"/>
    <w:rsid w:val="25B83C41"/>
    <w:rsid w:val="26D4541F"/>
    <w:rsid w:val="286239F0"/>
    <w:rsid w:val="2A0015A5"/>
    <w:rsid w:val="2A8724D0"/>
    <w:rsid w:val="2DFC6C02"/>
    <w:rsid w:val="30125EAE"/>
    <w:rsid w:val="3072484D"/>
    <w:rsid w:val="308A348E"/>
    <w:rsid w:val="323A224C"/>
    <w:rsid w:val="345F5F45"/>
    <w:rsid w:val="35092567"/>
    <w:rsid w:val="355D0E4D"/>
    <w:rsid w:val="358D41EF"/>
    <w:rsid w:val="3E234F64"/>
    <w:rsid w:val="3F780EC3"/>
    <w:rsid w:val="41A008B6"/>
    <w:rsid w:val="41DA421C"/>
    <w:rsid w:val="427F395F"/>
    <w:rsid w:val="432C4471"/>
    <w:rsid w:val="4429340C"/>
    <w:rsid w:val="468361BC"/>
    <w:rsid w:val="47A10846"/>
    <w:rsid w:val="48F338B7"/>
    <w:rsid w:val="496B2D21"/>
    <w:rsid w:val="4AF87394"/>
    <w:rsid w:val="4B0C48D1"/>
    <w:rsid w:val="4D8E3FF5"/>
    <w:rsid w:val="4F913BAB"/>
    <w:rsid w:val="53B12284"/>
    <w:rsid w:val="564C642B"/>
    <w:rsid w:val="57233025"/>
    <w:rsid w:val="5A112599"/>
    <w:rsid w:val="5C3D0760"/>
    <w:rsid w:val="5DFA24E3"/>
    <w:rsid w:val="5E287F28"/>
    <w:rsid w:val="5EC76DB4"/>
    <w:rsid w:val="5F9B3F5E"/>
    <w:rsid w:val="6074044E"/>
    <w:rsid w:val="635F7439"/>
    <w:rsid w:val="6DEE7554"/>
    <w:rsid w:val="6E80724B"/>
    <w:rsid w:val="75202244"/>
    <w:rsid w:val="759337C3"/>
    <w:rsid w:val="767D5E56"/>
    <w:rsid w:val="7BB7465A"/>
    <w:rsid w:val="7C2D0538"/>
    <w:rsid w:val="7DE90708"/>
    <w:rsid w:val="7EC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p51"/>
    <w:qFormat/>
    <w:uiPriority w:val="0"/>
    <w:rPr>
      <w:rFonts w:hint="eastAsia" w:ascii="ΟGB2312" w:eastAsia="ΟGB2312"/>
      <w:sz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1790</Words>
  <Characters>1918</Characters>
  <Lines>20</Lines>
  <Paragraphs>5</Paragraphs>
  <TotalTime>3</TotalTime>
  <ScaleCrop>false</ScaleCrop>
  <LinksUpToDate>false</LinksUpToDate>
  <CharactersWithSpaces>2196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2022-04-22T09:22:00Z</dcterms:created>
  <dc:creator>微软用户</dc:creator>
  <cp:lastModifiedBy>user</cp:lastModifiedBy>
  <cp:lastPrinted>2023-05-04T02:27:00Z</cp:lastPrinted>
  <dcterms:modified xsi:type="dcterms:W3CDTF">2023-05-06T01:38:02Z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294097B363D043F8B21769BF61313653_13</vt:lpwstr>
  </property>
</Properties>
</file>