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F5BD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Toc18544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论文版面费报销</w:t>
      </w:r>
      <w:bookmarkEnd w:id="0"/>
    </w:p>
    <w:p w14:paraId="6E156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7B6A5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论文版面费报销（项目负责人：××）</w:t>
      </w:r>
    </w:p>
    <w:p w14:paraId="1EB01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60508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包括但不限于</w:t>
      </w:r>
    </w:p>
    <w:p w14:paraId="2F97E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1.教科研论文版面费报销一览表：含论文名称、依托项目名称、项目编号、项目负责人、金额字段。（</w:t>
      </w:r>
      <w:r>
        <w:rPr>
          <w:rFonts w:hint="eastAsia"/>
          <w:sz w:val="30"/>
          <w:szCs w:val="30"/>
          <w:u w:val="single"/>
          <w:lang w:val="en-US" w:eastAsia="zh-CN"/>
        </w:rPr>
        <w:t>须项目负责人、二级学院（部门）负责人、教学科研处线下签字</w:t>
      </w:r>
      <w:r>
        <w:rPr>
          <w:rFonts w:hint="eastAsia"/>
          <w:sz w:val="30"/>
          <w:szCs w:val="30"/>
          <w:lang w:val="en-US" w:eastAsia="zh-CN"/>
        </w:rPr>
        <w:t>）（见附件）</w:t>
      </w:r>
    </w:p>
    <w:p w14:paraId="34B0E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2.论文原件（教学科研处审核时携带，无须上传报销系统）</w:t>
      </w:r>
    </w:p>
    <w:p w14:paraId="13F10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3.发票</w:t>
      </w:r>
    </w:p>
    <w:p w14:paraId="09B98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三、材料发送</w:t>
      </w:r>
    </w:p>
    <w:p w14:paraId="6715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审批流程结束后，将教科研论文版面报销一览表发至财务处邮箱</w:t>
      </w:r>
    </w:p>
    <w:p w14:paraId="4A5A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（cwc@ahdy.edu.cn）。</w:t>
      </w:r>
      <w:bookmarkStart w:id="1" w:name="_GoBack"/>
      <w:bookmarkEnd w:id="1"/>
    </w:p>
    <w:p w14:paraId="4D236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167DC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29A0A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</w:p>
    <w:p w14:paraId="6D7E2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  <w:sectPr>
          <w:pgSz w:w="11906" w:h="16838"/>
          <w:pgMar w:top="1440" w:right="720" w:bottom="1440" w:left="720" w:header="851" w:footer="992" w:gutter="0"/>
          <w:cols w:space="425" w:num="1"/>
          <w:docGrid w:type="lines" w:linePitch="312" w:charSpace="0"/>
        </w:sectPr>
      </w:pPr>
    </w:p>
    <w:p w14:paraId="4F89450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C0249DB">
      <w:pPr>
        <w:pStyle w:val="3"/>
        <w:spacing w:before="124" w:line="180" w:lineRule="auto"/>
        <w:rPr>
          <w:rFonts w:hint="eastAsia" w:ascii="方正仿宋_GBK" w:hAnsi="方正仿宋_GBK" w:eastAsia="方正仿宋_GBK" w:cs="方正仿宋_GBK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color w:val="080707"/>
          <w:spacing w:val="-11"/>
        </w:rPr>
        <w:t>件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sz w:val="25"/>
          <w:szCs w:val="25"/>
        </w:rPr>
        <w:t>:</w:t>
      </w:r>
    </w:p>
    <w:p w14:paraId="6C69D6EC">
      <w:pPr>
        <w:jc w:val="both"/>
        <w:rPr>
          <w:sz w:val="32"/>
          <w:szCs w:val="32"/>
        </w:rPr>
      </w:pPr>
    </w:p>
    <w:p w14:paraId="49194B27">
      <w:pPr>
        <w:jc w:val="both"/>
        <w:rPr>
          <w:sz w:val="32"/>
          <w:szCs w:val="32"/>
        </w:rPr>
      </w:pPr>
    </w:p>
    <w:p w14:paraId="1D05EAAC">
      <w:pPr>
        <w:jc w:val="center"/>
        <w:rPr>
          <w:rFonts w:hint="default" w:ascii="方正仿宋_GBK" w:hAnsi="方正仿宋_GBK" w:eastAsia="方正仿宋_GBK" w:cs="方正仿宋_GBK"/>
          <w:snapToGrid w:val="0"/>
          <w:color w:val="050305"/>
          <w:spacing w:val="-14"/>
          <w:w w:val="93"/>
          <w:kern w:val="0"/>
          <w:sz w:val="40"/>
          <w:szCs w:val="40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snapToGrid w:val="0"/>
          <w:color w:val="050305"/>
          <w:spacing w:val="-14"/>
          <w:w w:val="93"/>
          <w:kern w:val="0"/>
          <w:sz w:val="40"/>
          <w:szCs w:val="40"/>
          <w:lang w:val="en-US" w:eastAsia="zh-CN" w:bidi="ar-SA"/>
        </w:rPr>
        <w:t>教科研论文版面费报销一览表</w:t>
      </w:r>
    </w:p>
    <w:p w14:paraId="7DF66784">
      <w:pPr>
        <w:jc w:val="center"/>
        <w:rPr>
          <w:sz w:val="28"/>
          <w:szCs w:val="28"/>
        </w:rPr>
      </w:pPr>
    </w:p>
    <w:tbl>
      <w:tblPr>
        <w:tblStyle w:val="5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45"/>
        <w:gridCol w:w="2901"/>
        <w:gridCol w:w="1948"/>
        <w:gridCol w:w="1948"/>
        <w:gridCol w:w="1170"/>
        <w:gridCol w:w="3119"/>
      </w:tblGrid>
      <w:tr w14:paraId="110A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18" w:type="dxa"/>
            <w:vAlign w:val="center"/>
          </w:tcPr>
          <w:p w14:paraId="6CB12B42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45" w:type="dxa"/>
            <w:vAlign w:val="center"/>
          </w:tcPr>
          <w:p w14:paraId="787B6868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901" w:type="dxa"/>
            <w:vAlign w:val="center"/>
          </w:tcPr>
          <w:p w14:paraId="3D86BD16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依托项目及编号</w:t>
            </w:r>
          </w:p>
        </w:tc>
        <w:tc>
          <w:tcPr>
            <w:tcW w:w="1948" w:type="dxa"/>
            <w:vAlign w:val="center"/>
          </w:tcPr>
          <w:p w14:paraId="4FF1E98C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依托项目负责人</w:t>
            </w:r>
          </w:p>
        </w:tc>
        <w:tc>
          <w:tcPr>
            <w:tcW w:w="1948" w:type="dxa"/>
            <w:vAlign w:val="center"/>
          </w:tcPr>
          <w:p w14:paraId="1D4790D5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刊物及出版日期</w:t>
            </w:r>
          </w:p>
        </w:tc>
        <w:tc>
          <w:tcPr>
            <w:tcW w:w="1170" w:type="dxa"/>
            <w:vAlign w:val="center"/>
          </w:tcPr>
          <w:p w14:paraId="6085B6C2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报销版面费</w:t>
            </w:r>
          </w:p>
        </w:tc>
        <w:tc>
          <w:tcPr>
            <w:tcW w:w="3119" w:type="dxa"/>
            <w:vAlign w:val="center"/>
          </w:tcPr>
          <w:p w14:paraId="0EC1CAE6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卡号</w:t>
            </w:r>
          </w:p>
        </w:tc>
      </w:tr>
      <w:tr w14:paraId="4590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418" w:type="dxa"/>
            <w:vAlign w:val="center"/>
          </w:tcPr>
          <w:p w14:paraId="2F5A91F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5E79351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vAlign w:val="center"/>
          </w:tcPr>
          <w:p w14:paraId="7B98ABB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12252B6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990BE6E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0AD7777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 w14:paraId="27F860F5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72D476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</w:p>
    <w:p w14:paraId="48991C33">
      <w:pPr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申报人：              项目负责人：              部门负责人：              教学科研处：</w:t>
      </w:r>
    </w:p>
    <w:sectPr>
      <w:pgSz w:w="16838" w:h="11906" w:orient="landscape"/>
      <w:pgMar w:top="720" w:right="1440" w:bottom="7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F0E682-6A96-4A85-9DC6-F5DFB83F5F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661E46-4F25-4941-9D7F-5A7F2AB060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419F14A-8C50-4F0F-856F-C19B5DE51F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C084C19-ADD3-48D6-B006-35A199F55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1795"/>
    <w:rsid w:val="228545F7"/>
    <w:rsid w:val="22CE3721"/>
    <w:rsid w:val="28766153"/>
    <w:rsid w:val="2C7D14AE"/>
    <w:rsid w:val="49616DF5"/>
    <w:rsid w:val="537A6BE4"/>
    <w:rsid w:val="668B7DD7"/>
    <w:rsid w:val="6A5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275</Characters>
  <Lines>0</Lines>
  <Paragraphs>0</Paragraphs>
  <TotalTime>0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2025-06-10T03:25:11Z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