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1CFA9">
      <w:pPr>
        <w:pStyle w:val="2"/>
        <w:bidi w:val="0"/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  <w:lang w:val="en-US" w:eastAsia="zh-CN"/>
        </w:rPr>
      </w:pPr>
      <w:bookmarkStart w:id="0" w:name="_Toc11173"/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  <w:lang w:val="en-US" w:eastAsia="zh-CN"/>
        </w:rPr>
        <w:t>学生（教师）技能竞赛经费报销</w:t>
      </w:r>
      <w:bookmarkEnd w:id="0"/>
    </w:p>
    <w:p w14:paraId="620264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textAlignment w:val="auto"/>
        <w:outlineLvl w:val="1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一、出差费用</w:t>
      </w:r>
    </w:p>
    <w:p w14:paraId="38FB5B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>（一）事由：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××比赛出差费用报销</w:t>
      </w:r>
    </w:p>
    <w:p w14:paraId="026FB4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>（二）上传附件：包括但不限于（注意上传附件时按以下类别修改附件名称）</w:t>
      </w:r>
    </w:p>
    <w:p w14:paraId="77CF68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1.出差申请（OA系统下载经过审批的pdf版本）</w:t>
      </w:r>
    </w:p>
    <w:p w14:paraId="6C5D24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highlight w:val="none"/>
          <w:lang w:val="en-US" w:eastAsia="zh-CN"/>
        </w:rPr>
        <w:t>2.技能竞赛参赛申请表</w:t>
      </w:r>
    </w:p>
    <w:p w14:paraId="789597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3.××比赛竞赛通知（加盖公章）</w:t>
      </w:r>
    </w:p>
    <w:p w14:paraId="5ABA5F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4.车票（请将所有车票汇总在一个pdf内上传）</w:t>
      </w:r>
    </w:p>
    <w:p w14:paraId="21ACB3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5.住宿费发票</w:t>
      </w:r>
    </w:p>
    <w:p w14:paraId="6713ED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6.保险费发票（如有此部分费用须上传，如没有无需上传）</w:t>
      </w:r>
    </w:p>
    <w:p w14:paraId="60DF49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textAlignment w:val="auto"/>
        <w:outlineLvl w:val="1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二、出差补助</w:t>
      </w:r>
    </w:p>
    <w:p w14:paraId="2A546A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（一）事由：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××比赛出差补助报销</w:t>
      </w:r>
    </w:p>
    <w:p w14:paraId="22B0D4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（二）上传附件：出差申请、比赛通知</w:t>
      </w:r>
    </w:p>
    <w:p w14:paraId="5F5E94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（三）报销备注：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出差日期××--××共×天，×人</w:t>
      </w:r>
    </w:p>
    <w:p w14:paraId="0644DA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【提示】补助报销计算原则</w:t>
      </w:r>
    </w:p>
    <w:p w14:paraId="650B63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根据车票计算出差时间，头</w:t>
      </w:r>
      <w:bookmarkStart w:id="1" w:name="_GoBack"/>
      <w:bookmarkEnd w:id="1"/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尾两天为180/天/人，中间为100/天/人，如竞赛文件中写明承办方提供食宿，则中间无出差补助。</w:t>
      </w:r>
    </w:p>
    <w:p w14:paraId="6E8E6A75">
      <w:pPr>
        <w:pStyle w:val="2"/>
        <w:bidi w:val="0"/>
        <w:jc w:val="left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465C5059">
      <w:pPr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sectPr>
      <w:pgSz w:w="11906" w:h="16838"/>
      <w:pgMar w:top="1440" w:right="720" w:bottom="144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E8BF1C-CDEB-4CE0-8F9E-083E378ABA4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9F84F808-0D91-483D-B935-0B64CC5A3B1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58B10DE-A869-43F4-BD98-A2A2AAED46E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766153"/>
    <w:rsid w:val="668B7DD7"/>
    <w:rsid w:val="7C3F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 w:line="560" w:lineRule="exact"/>
      <w:jc w:val="center"/>
      <w:outlineLvl w:val="0"/>
    </w:pPr>
    <w:rPr>
      <w:rFonts w:hint="eastAsia" w:ascii="宋体" w:hAnsi="宋体" w:eastAsia="方正仿宋_GBK" w:cs="宋体"/>
      <w:b/>
      <w:kern w:val="44"/>
      <w:sz w:val="32"/>
      <w:szCs w:val="48"/>
      <w:lang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313</Characters>
  <Lines>0</Lines>
  <Paragraphs>0</Paragraphs>
  <TotalTime>8</TotalTime>
  <ScaleCrop>false</ScaleCrop>
  <LinksUpToDate>false</LinksUpToDate>
  <CharactersWithSpaces>313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2025-06-10T01:24:00Z</dcterms:created>
  <dc:creator>ASUS</dc:creator>
  <cp:lastModifiedBy>陈妍</cp:lastModifiedBy>
  <dcterms:modified xsi:type="dcterms:W3CDTF">2025-06-10T03:22:22Z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eyJoZGlkIjoiNmJlMGE4ZTE2YWY4NTc4YmE3MzFlNGVhZmI4OWZkOTciLCJ1c2VySWQiOiI1NzY0ODk0NjQifQ==</vt:lpwstr>
  </property>
  <property fmtid="{D5CDD505-2E9C-101B-9397-08002B2CF9AE}" pid="4" name="ICV">
    <vt:lpwstr>F39BCDD68544428B9AA12ED71B66BCEF_12</vt:lpwstr>
  </property>
</Properties>
</file>