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33" w:rsidRDefault="007F5E33" w:rsidP="007F5E33">
      <w:pPr>
        <w:pStyle w:val="a3"/>
        <w:spacing w:line="400" w:lineRule="exact"/>
        <w:ind w:firstLineChars="168" w:firstLine="472"/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学院指导教师实习情况检查记录表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01"/>
        <w:gridCol w:w="1626"/>
        <w:gridCol w:w="1599"/>
        <w:gridCol w:w="1536"/>
        <w:gridCol w:w="701"/>
        <w:gridCol w:w="350"/>
        <w:gridCol w:w="349"/>
        <w:gridCol w:w="706"/>
        <w:gridCol w:w="699"/>
      </w:tblGrid>
      <w:tr w:rsidR="007F5E33" w:rsidTr="00C53423">
        <w:trPr>
          <w:trHeight w:hRule="exact" w:val="350"/>
        </w:trPr>
        <w:tc>
          <w:tcPr>
            <w:tcW w:w="1061" w:type="dxa"/>
            <w:vMerge w:val="restart"/>
            <w:vAlign w:val="center"/>
          </w:tcPr>
          <w:p w:rsidR="007F5E33" w:rsidRDefault="007F5E33" w:rsidP="00C53423">
            <w:pPr>
              <w:ind w:firstLineChars="98" w:firstLine="2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实习</w:t>
            </w:r>
          </w:p>
          <w:p w:rsidR="007F5E33" w:rsidRDefault="007F5E33" w:rsidP="00C53423">
            <w:pPr>
              <w:ind w:firstLineChars="98" w:firstLine="2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7F5E33" w:rsidRDefault="007F5E33" w:rsidP="00C53423">
            <w:pPr>
              <w:ind w:firstLineChars="98" w:firstLine="207"/>
              <w:rPr>
                <w:rFonts w:ascii="楷体_GB2312" w:eastAsia="楷体_GB2312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信息</w:t>
            </w:r>
          </w:p>
        </w:tc>
        <w:tc>
          <w:tcPr>
            <w:tcW w:w="2827" w:type="dxa"/>
            <w:gridSpan w:val="2"/>
            <w:vMerge w:val="restart"/>
            <w:vAlign w:val="center"/>
          </w:tcPr>
          <w:p w:rsidR="007F5E33" w:rsidRDefault="007F5E33" w:rsidP="00C53423">
            <w:pPr>
              <w:ind w:firstLineChars="168" w:firstLine="354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实习单位名称</w:t>
            </w:r>
          </w:p>
        </w:tc>
        <w:tc>
          <w:tcPr>
            <w:tcW w:w="1599" w:type="dxa"/>
            <w:vMerge w:val="restart"/>
            <w:vAlign w:val="center"/>
          </w:tcPr>
          <w:p w:rsidR="007F5E33" w:rsidRDefault="007F5E33" w:rsidP="00C53423">
            <w:pPr>
              <w:ind w:firstLineChars="168" w:firstLine="3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所属行业</w:t>
            </w:r>
          </w:p>
        </w:tc>
        <w:tc>
          <w:tcPr>
            <w:tcW w:w="1536" w:type="dxa"/>
            <w:vMerge w:val="restart"/>
            <w:vAlign w:val="center"/>
          </w:tcPr>
          <w:p w:rsidR="007F5E33" w:rsidRDefault="007F5E33" w:rsidP="00C53423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实习学生人数</w:t>
            </w:r>
          </w:p>
        </w:tc>
        <w:tc>
          <w:tcPr>
            <w:tcW w:w="2805" w:type="dxa"/>
            <w:gridSpan w:val="5"/>
            <w:vAlign w:val="center"/>
          </w:tcPr>
          <w:p w:rsidR="007F5E33" w:rsidRDefault="007F5E33" w:rsidP="00C53423">
            <w:pPr>
              <w:ind w:firstLineChars="266" w:firstLine="56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企业指导教师</w:t>
            </w:r>
          </w:p>
        </w:tc>
      </w:tr>
      <w:tr w:rsidR="007F5E33" w:rsidTr="00C53423">
        <w:trPr>
          <w:trHeight w:hRule="exact" w:val="312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827" w:type="dxa"/>
            <w:gridSpan w:val="2"/>
            <w:vMerge/>
            <w:vAlign w:val="center"/>
          </w:tcPr>
          <w:p w:rsidR="007F5E33" w:rsidRDefault="007F5E33" w:rsidP="00C53423">
            <w:pPr>
              <w:ind w:firstLineChars="168" w:firstLine="354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7F5E33" w:rsidRDefault="007F5E33" w:rsidP="00C53423">
            <w:pPr>
              <w:ind w:firstLineChars="168" w:firstLine="354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7F5E33" w:rsidRDefault="007F5E33" w:rsidP="00C53423">
            <w:pPr>
              <w:ind w:firstLineChars="168" w:firstLine="354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F5E33" w:rsidRDefault="007F5E33" w:rsidP="00C53423">
            <w:pPr>
              <w:ind w:firstLineChars="98" w:firstLine="207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754" w:type="dxa"/>
            <w:gridSpan w:val="3"/>
            <w:vAlign w:val="center"/>
          </w:tcPr>
          <w:p w:rsidR="007F5E33" w:rsidRDefault="007F5E33" w:rsidP="00C53423">
            <w:pPr>
              <w:ind w:firstLineChars="98" w:firstLine="207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</w:tr>
      <w:tr w:rsidR="007F5E33" w:rsidTr="00C53423">
        <w:trPr>
          <w:trHeight w:hRule="exact" w:val="454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827" w:type="dxa"/>
            <w:gridSpan w:val="2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99" w:type="dxa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051" w:type="dxa"/>
            <w:gridSpan w:val="2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754" w:type="dxa"/>
            <w:gridSpan w:val="3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7F5E33" w:rsidTr="00C53423">
        <w:trPr>
          <w:trHeight w:hRule="exact" w:val="454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827" w:type="dxa"/>
            <w:gridSpan w:val="2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99" w:type="dxa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051" w:type="dxa"/>
            <w:gridSpan w:val="2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754" w:type="dxa"/>
            <w:gridSpan w:val="3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7F5E33" w:rsidTr="00C53423">
        <w:trPr>
          <w:trHeight w:hRule="exact" w:val="454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827" w:type="dxa"/>
            <w:gridSpan w:val="2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99" w:type="dxa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051" w:type="dxa"/>
            <w:gridSpan w:val="2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754" w:type="dxa"/>
            <w:gridSpan w:val="3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7F5E33" w:rsidTr="00C53423">
        <w:trPr>
          <w:trHeight w:hRule="exact" w:val="368"/>
        </w:trPr>
        <w:tc>
          <w:tcPr>
            <w:tcW w:w="1061" w:type="dxa"/>
            <w:vMerge w:val="restart"/>
            <w:vAlign w:val="center"/>
          </w:tcPr>
          <w:p w:rsidR="007F5E33" w:rsidRDefault="007F5E33" w:rsidP="00C53423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:rsidR="007F5E33" w:rsidRDefault="007F5E33" w:rsidP="00C53423">
            <w:pPr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1201" w:type="dxa"/>
            <w:vMerge w:val="restart"/>
            <w:vAlign w:val="center"/>
          </w:tcPr>
          <w:p w:rsidR="007F5E33" w:rsidRDefault="007F5E33" w:rsidP="00C53423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联系日期</w:t>
            </w:r>
          </w:p>
        </w:tc>
        <w:tc>
          <w:tcPr>
            <w:tcW w:w="4761" w:type="dxa"/>
            <w:gridSpan w:val="3"/>
            <w:vMerge w:val="restart"/>
            <w:vAlign w:val="center"/>
          </w:tcPr>
          <w:p w:rsidR="007F5E33" w:rsidRDefault="007F5E33" w:rsidP="00C53423">
            <w:pPr>
              <w:ind w:firstLineChars="168" w:firstLine="354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</w:rPr>
              <w:t>联系情况记录</w:t>
            </w:r>
          </w:p>
        </w:tc>
        <w:tc>
          <w:tcPr>
            <w:tcW w:w="2805" w:type="dxa"/>
            <w:gridSpan w:val="5"/>
            <w:vAlign w:val="center"/>
          </w:tcPr>
          <w:p w:rsidR="007F5E33" w:rsidRDefault="007F5E33" w:rsidP="00C53423">
            <w:pPr>
              <w:ind w:firstLineChars="168" w:firstLine="354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采用的联系方式</w:t>
            </w:r>
          </w:p>
        </w:tc>
      </w:tr>
      <w:tr w:rsidR="007F5E33" w:rsidTr="00C53423">
        <w:trPr>
          <w:trHeight w:hRule="exact" w:val="756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Merge/>
            <w:vAlign w:val="center"/>
          </w:tcPr>
          <w:p w:rsidR="007F5E33" w:rsidRDefault="007F5E33" w:rsidP="00C53423">
            <w:pPr>
              <w:ind w:firstLineChars="168" w:firstLine="354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4761" w:type="dxa"/>
            <w:gridSpan w:val="3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走访</w:t>
            </w: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49" w:firstLine="103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QQ</w:t>
            </w: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706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706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706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</w:tr>
      <w:tr w:rsidR="007F5E33" w:rsidTr="00C53423">
        <w:trPr>
          <w:trHeight w:hRule="exact" w:val="851"/>
        </w:trPr>
        <w:tc>
          <w:tcPr>
            <w:tcW w:w="1061" w:type="dxa"/>
            <w:vMerge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7F5E33" w:rsidRDefault="007F5E33" w:rsidP="00C53423">
            <w:pPr>
              <w:ind w:firstLineChars="168" w:firstLine="353"/>
              <w:jc w:val="center"/>
              <w:rPr>
                <w:rFonts w:hint="eastAsia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7F5E33" w:rsidRDefault="007F5E33" w:rsidP="00C53423">
            <w:pPr>
              <w:ind w:firstLineChars="168" w:firstLine="472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706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  <w:tc>
          <w:tcPr>
            <w:tcW w:w="699" w:type="dxa"/>
          </w:tcPr>
          <w:p w:rsidR="007F5E33" w:rsidRDefault="007F5E33" w:rsidP="00C53423">
            <w:pPr>
              <w:ind w:firstLineChars="168" w:firstLine="353"/>
              <w:rPr>
                <w:rFonts w:hint="eastAsia"/>
              </w:rPr>
            </w:pPr>
          </w:p>
        </w:tc>
      </w:tr>
    </w:tbl>
    <w:p w:rsidR="001B6E75" w:rsidRDefault="001B6E75"/>
    <w:sectPr w:rsidR="001B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33"/>
    <w:rsid w:val="001B6E75"/>
    <w:rsid w:val="007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F5E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F5E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2020-07-28T07:58:00Z</dcterms:created>
  <dcterms:modified xsi:type="dcterms:W3CDTF">2020-07-28T07:58:00Z</dcterms:modified>
</cp:coreProperties>
</file>