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6" w:firstLineChars="500"/>
        <w:jc w:val="both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  <w:t>教学楼四、五号楼卫生间渗漏统计情况及部位</w:t>
      </w:r>
    </w:p>
    <w:tbl>
      <w:tblPr>
        <w:tblStyle w:val="3"/>
        <w:tblW w:w="15113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475"/>
        <w:gridCol w:w="2563"/>
        <w:gridCol w:w="3012"/>
        <w:gridCol w:w="2975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97" w:type="dxa"/>
            <w:tcBorders>
              <w:right w:val="nil"/>
            </w:tcBorders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1025" w:type="dxa"/>
            <w:gridSpan w:val="4"/>
            <w:tcBorders>
              <w:left w:val="nil"/>
            </w:tcBorders>
          </w:tcPr>
          <w:p>
            <w:pPr>
              <w:ind w:firstLine="5550" w:firstLineChars="15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维修渗漏部位</w:t>
            </w: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4号楼</w:t>
            </w:r>
          </w:p>
        </w:tc>
        <w:tc>
          <w:tcPr>
            <w:tcW w:w="2475" w:type="dxa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1层男卫生间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女卫生间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2层男卫生间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拖把池漏水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小便池漏水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女卫生间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3层男卫生间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拖把池漏水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女卫生间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4层男卫生间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小便池漏水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女卫生间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拖把池漏水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1处</w:t>
            </w: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5号楼</w:t>
            </w: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女卫生间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卫生间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蹲位漏水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2处</w:t>
            </w: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597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卫生间顶部乳胶漆维修</w:t>
            </w:r>
          </w:p>
        </w:tc>
        <w:tc>
          <w:tcPr>
            <w:tcW w:w="2475" w:type="dxa"/>
            <w:vAlign w:val="top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  <w:t>11间卫生间顶部乳胶漆维修</w:t>
            </w: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全部铲除，重新粉刷乳胶漆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597" w:type="dxa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63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12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pacing w:val="8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F2BD0"/>
    <w:rsid w:val="02895BE1"/>
    <w:rsid w:val="0A492DD7"/>
    <w:rsid w:val="1AE953D8"/>
    <w:rsid w:val="1D633A70"/>
    <w:rsid w:val="20FB0E48"/>
    <w:rsid w:val="21E27244"/>
    <w:rsid w:val="225E3BF9"/>
    <w:rsid w:val="2C7125FB"/>
    <w:rsid w:val="32B50BD7"/>
    <w:rsid w:val="33546088"/>
    <w:rsid w:val="348A6379"/>
    <w:rsid w:val="34F813FE"/>
    <w:rsid w:val="38345DF0"/>
    <w:rsid w:val="3C7718B8"/>
    <w:rsid w:val="41390ADA"/>
    <w:rsid w:val="41E531E5"/>
    <w:rsid w:val="4939149A"/>
    <w:rsid w:val="4B65768B"/>
    <w:rsid w:val="4BFF0A74"/>
    <w:rsid w:val="542F2BD0"/>
    <w:rsid w:val="55DB3D35"/>
    <w:rsid w:val="565C6EEF"/>
    <w:rsid w:val="576016D4"/>
    <w:rsid w:val="57E262A5"/>
    <w:rsid w:val="659D6FF4"/>
    <w:rsid w:val="67E63CA7"/>
    <w:rsid w:val="697B54A9"/>
    <w:rsid w:val="6A7116A0"/>
    <w:rsid w:val="77EA7889"/>
    <w:rsid w:val="7AB82691"/>
    <w:rsid w:val="7B805160"/>
    <w:rsid w:val="7E587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bCs/>
      <w:spacing w:val="80"/>
      <w:kern w:val="2"/>
      <w:sz w:val="48"/>
      <w:szCs w:val="4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2021-07-01T04:33:00Z</dcterms:created>
  <dc:creator>tch</dc:creator>
  <cp:lastModifiedBy>tch</cp:lastModifiedBy>
  <dcterms:modified xsi:type="dcterms:W3CDTF">2022-01-19T08:36:04Z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