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 w:line="360" w:lineRule="auto"/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201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年度学院“五四红旗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团总支</w:t>
      </w:r>
      <w:r>
        <w:rPr>
          <w:rFonts w:hint="eastAsia" w:ascii="黑体" w:hAnsi="黑体" w:eastAsia="黑体" w:cs="黑体"/>
          <w:kern w:val="2"/>
          <w:sz w:val="32"/>
          <w:szCs w:val="32"/>
        </w:rPr>
        <w:t>”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名单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（共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3个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Style w:val="7"/>
          <w:rFonts w:hint="eastAsia" w:ascii="仿宋_GB2312" w:hAnsi="??" w:eastAsia="仿宋_GB2312" w:cs="仿宋_GB2312"/>
          <w:color w:val="000000"/>
          <w:sz w:val="32"/>
          <w:szCs w:val="32"/>
          <w:lang w:eastAsia="zh-CN"/>
        </w:rPr>
      </w:pPr>
      <w:r>
        <w:rPr>
          <w:rStyle w:val="7"/>
          <w:rFonts w:hint="eastAsia" w:ascii="仿宋_GB2312" w:hAnsi="??" w:eastAsia="仿宋_GB2312" w:cs="仿宋_GB2312"/>
          <w:color w:val="000000"/>
          <w:sz w:val="32"/>
          <w:szCs w:val="32"/>
          <w:lang w:eastAsia="zh-CN"/>
        </w:rPr>
        <w:t>安徽电子信息职业技术学院经济管理系团总支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Style w:val="7"/>
          <w:rFonts w:hint="eastAsia" w:ascii="仿宋_GB2312" w:hAnsi="??" w:eastAsia="仿宋_GB2312" w:cs="仿宋_GB2312"/>
          <w:color w:val="000000"/>
          <w:sz w:val="32"/>
          <w:szCs w:val="32"/>
          <w:lang w:eastAsia="zh-CN"/>
        </w:rPr>
      </w:pPr>
      <w:r>
        <w:rPr>
          <w:rStyle w:val="7"/>
          <w:rFonts w:hint="eastAsia" w:ascii="仿宋_GB2312" w:hAnsi="??" w:eastAsia="仿宋_GB2312" w:cs="仿宋_GB2312"/>
          <w:color w:val="000000"/>
          <w:sz w:val="32"/>
          <w:szCs w:val="32"/>
          <w:lang w:eastAsia="zh-CN"/>
        </w:rPr>
        <w:t>安徽电子信息职业技术学院机电工程系团总支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Style w:val="7"/>
          <w:rFonts w:hint="eastAsia" w:ascii="仿宋_GB2312" w:hAnsi="??" w:eastAsia="仿宋_GB2312" w:cs="仿宋_GB2312"/>
          <w:color w:val="000000"/>
          <w:sz w:val="32"/>
          <w:szCs w:val="32"/>
          <w:lang w:eastAsia="zh-CN"/>
        </w:rPr>
      </w:pPr>
      <w:r>
        <w:rPr>
          <w:rStyle w:val="7"/>
          <w:rFonts w:hint="eastAsia" w:ascii="仿宋_GB2312" w:hAnsi="??" w:eastAsia="仿宋_GB2312" w:cs="仿宋_GB2312"/>
          <w:color w:val="000000"/>
          <w:sz w:val="32"/>
          <w:szCs w:val="32"/>
          <w:lang w:eastAsia="zh-CN"/>
        </w:rPr>
        <w:t>安徽电子信息职业技术学院软件学院团总支</w:t>
      </w:r>
    </w:p>
    <w:p>
      <w:pPr>
        <w:pStyle w:val="3"/>
        <w:snapToGrid w:val="0"/>
        <w:spacing w:before="0" w:beforeAutospacing="0" w:after="0" w:afterAutospacing="0" w:line="360" w:lineRule="auto"/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pStyle w:val="3"/>
        <w:snapToGrid w:val="0"/>
        <w:spacing w:before="0" w:beforeAutospacing="0" w:after="0" w:afterAutospacing="0" w:line="360" w:lineRule="auto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：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201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年度学院“五四红旗团支部”名单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2"/>
          <w:sz w:val="32"/>
          <w:szCs w:val="32"/>
        </w:rPr>
        <w:t>个）</w:t>
      </w:r>
    </w:p>
    <w:tbl>
      <w:tblPr>
        <w:tblStyle w:val="5"/>
        <w:tblW w:w="8344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汽修191班团支部</w:t>
            </w: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电信191班团支部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汽修181班团支部</w:t>
            </w: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模具191班团支部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自动化191班团支部</w:t>
            </w: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数控191班团支部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widowControl/>
              <w:spacing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城轨181班团支部</w:t>
            </w:r>
          </w:p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机电183班团支部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2"/>
              <w:spacing w:before="118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会计191班团支部</w:t>
            </w:r>
          </w:p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2"/>
              <w:spacing w:before="118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会计 193班团支部</w:t>
            </w:r>
          </w:p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2"/>
              <w:spacing w:before="118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电商191班团支部</w:t>
            </w:r>
          </w:p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2"/>
              <w:spacing w:before="118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物流191班团支部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2"/>
              <w:spacing w:before="118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营销191班团支部</w:t>
            </w:r>
          </w:p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48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大数据181班团支部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数媒191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团支部 </w:t>
            </w: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网络181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网络184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网络192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网络193班团支部</w:t>
            </w:r>
          </w:p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计用1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93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计用1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94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计用1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95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right"/>
        </w:trPr>
        <w:tc>
          <w:tcPr>
            <w:tcW w:w="3969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计用1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96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  <w:tc>
          <w:tcPr>
            <w:tcW w:w="4375" w:type="dxa"/>
            <w:vAlign w:val="top"/>
          </w:tcPr>
          <w:p>
            <w:pPr>
              <w:pStyle w:val="3"/>
              <w:snapToGrid w:val="0"/>
              <w:spacing w:before="0" w:beforeAutospacing="0" w:after="0" w:afterAutospacing="0" w:line="60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物联网191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团支部</w:t>
            </w:r>
          </w:p>
        </w:tc>
      </w:tr>
    </w:tbl>
    <w:p>
      <w:pPr>
        <w:pStyle w:val="3"/>
        <w:snapToGrid w:val="0"/>
        <w:spacing w:before="0" w:beforeAutospacing="0" w:after="0" w:afterAutospacing="0" w:line="360" w:lineRule="auto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pStyle w:val="3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</w:p>
    <w:p>
      <w:pPr>
        <w:pStyle w:val="3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201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年度学院“优秀共青团干部”名单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91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textAlignment w:val="auto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电子工程系（1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王浩浩  王志伟  邵雨谭  李锦璐  王振宇  钱家祥  李康明  储  彪  戚泽维  魏科丰  王瑞瑞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textAlignment w:val="auto"/>
        <w:rPr>
          <w:rFonts w:hint="eastAsia" w:ascii="楷体" w:hAnsi="楷体" w:eastAsia="楷体" w:cs="楷体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机电工程系</w:t>
      </w:r>
      <w:r>
        <w:rPr>
          <w:rFonts w:hint="eastAsia" w:ascii="楷体" w:hAnsi="楷体" w:eastAsia="楷体" w:cs="楷体"/>
          <w:b/>
          <w:color w:val="auto"/>
          <w:kern w:val="0"/>
          <w:sz w:val="31"/>
          <w:szCs w:val="31"/>
          <w:lang w:val="en-US" w:eastAsia="zh-CN" w:bidi="ar"/>
        </w:rPr>
        <w:t>（15人）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丁雨琪  余世龙  韩欣语  韦乃祥  李  楠  张祉涵  孙  凯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张志鹏  </w:t>
      </w:r>
      <w:r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董皖苏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  顾浩毅  纪立伟  万仕宸  李睿智  张  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陈  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</w:pPr>
      <w:r>
        <w:rPr>
          <w:rFonts w:ascii="楷体_GB2312" w:hAnsi="宋体" w:eastAsia="楷体_GB2312" w:cs="宋体"/>
          <w:b/>
          <w:bCs/>
          <w:kern w:val="0"/>
          <w:sz w:val="32"/>
          <w:szCs w:val="32"/>
        </w:rPr>
        <w:t>经济管理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系（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25人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李雨晴  张  虎  左  勇  年玉洁  张  洁  王诗雨  李远想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卢宇杭  江雪飞  王亚茹  詹晓梅  唐孟云  胡晨晨  李  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桂  程  鲍婷婷  肖雅琪  吴华民  汪  月  江闪闪  孙慧婷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许陆洋  贺志敢  张  顺  杨  值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信息与智能工程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  <w:t>系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（2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3人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田  震  王一鸣  刘荣丽  鲁晓霞  王梦琪  夏时雨  左  鑫 焦飞燕  陶  冶  戴  涵  曹丽丽  郭阳阳  李子辰  张玲霞 章雨欣  段玄玄  周  瑞  杨博雅  朱梦凡  刘佳顺  贾冬梅 赵雅洁  李  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textAlignment w:val="auto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软件学院（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楷体_GB2312" w:eastAsia="楷体_GB2312"/>
          <w:b/>
          <w:bCs/>
          <w:sz w:val="32"/>
          <w:szCs w:val="32"/>
        </w:rPr>
        <w:t>人）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方  威  郭  旭  李茂正  郑  意  郑明艳  赵道帅  孙雨茹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吴文强  程  超  王梦晴  盛诗颖  彭文臣  李子俊  司武坤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桂载坤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刘  杨（男）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刘  杨（女）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snapToGrid w:val="0"/>
        <w:spacing w:before="0" w:beforeAutospacing="0" w:after="0" w:afterAutospacing="0" w:line="360" w:lineRule="auto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201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kern w:val="2"/>
          <w:sz w:val="32"/>
          <w:szCs w:val="32"/>
        </w:rPr>
        <w:t>年度学院“优秀共青团员”名单</w:t>
      </w:r>
    </w:p>
    <w:p>
      <w:pPr>
        <w:pStyle w:val="3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（共2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45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电子工程系</w:t>
      </w:r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  <w:t>（2</w:t>
      </w:r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  <w:t>人）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钱立鹏  吴传龙  陈震斌  张文庆  韦成朵  张  佺  陶志强  王枫霖  墨子翔  陈雨诗  唐子龙  张梦婷  赵  帅  刘胜男  王珞宁  袁保意  陈秋香  刘佳优  左蒙徽  付飞帅  杜俊优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潘丙洋  高  贤  赵子豪  郑  宇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机电工程系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人）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孙德峰  王新龙  周金琛  王子豪  方  智  吴  陈  武  浩  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汤晨光  魏一群  张良超  于邦泰  方  正  陈  磊  冯  祥  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穆文静  朱雨婷  谷明漩  洪聪权  姜  荣  曹  帅  崔  明   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汪振宇  王士豪  张迎辉  时鹏飞  </w:t>
      </w:r>
      <w:r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  <w:t>黄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涛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  <w:t>崔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健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 李  柯   </w:t>
      </w:r>
    </w:p>
    <w:p>
      <w:pPr>
        <w:widowControl/>
        <w:spacing w:line="520" w:lineRule="exact"/>
        <w:jc w:val="left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汪冬兴  赵仙子  何家园  宋长龙  唐  昊  杨  龙  周优秀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王世杰  何雨婷  唐俊龙  丁嘉茹  张威龙  何成成  吴  昊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杜  周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经济管理系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80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瞿萧萧  左佩佩  郎化成  赵  松  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成  张  瑜  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莉  刘好鹏  吴奎奎  徐  菁  高  影  位梦妮  赵雅芝  姚智东   孙维励  杜  楠  吴宗千  卞依林  王馨悦  叶润丽  段梦雪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沙昕宇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衡思雨  卢秋沛  彭  宁  李双倩  余  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婷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唐伟艳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滑亚龙  邹  丽  余  静  杜  艳  纪俊伟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李婉玉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汪礼萍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张福康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郑欣然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单晶晶  贺鑫淼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张梦竹  胡丹丹  马  权  汪畅畅  蒋曼利  刘雪倩  孙娜娜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赵清翠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戚  俏  余梦璇  韩君茹  李晶晶  李梦婷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翟欣雨  汪佳慧  张春鑫  郭宁娜  蒋鹏程  刘子坤  李程程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张  月  夏  伟  纪玉莲  徐静文  李  克  梁  悦  王红林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江  军  王  影  宫  澳  昌田田  郭思贤  戚  俏  宋梦雪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蒋  晴  武  筱  郭宋雅纯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信息与智能工程系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64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孙  珂  谈忠灵  张敏楠  李  恒  李  军  张  茜  周世龙 袁龙发  郭雪丽  韩  浩  侯子怡  马子政  张宏亮  黄敬平 阮徐洋  苏  露  王雪梅  方祥集  翟青山  刘  鹤  王  浩 杨  锐  冯雅豪  武彩玲  胡文星  李成敏  张训德  吴言旭 高新宇  郭宇哲  张小龙  陈思雨  方浩东  卞兴悦  张  影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王晓瑞  吕  鹏  王欣茹  魏广旭  刘浩宇  徐瑞轩  李文龙 吕文博  余  淼  刘东宇  王  梦  丁子健  李志鹏  郭明星 卞丹玉  丁大伟  胡曦慧  李慧慧  刘成智  马小妹  杨晓雪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张  磊  张耀杨  赵  利  曹丹丹  时玉章  孟顺利  秦友壮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余佳乐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软件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  <w:t>（33人）</w:t>
      </w:r>
    </w:p>
    <w:p>
      <w:pPr>
        <w:widowControl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陈涵飞  杨  爽  胡广慧  李  明  范雨婷  胡友超  张  帅  武浩男  陈瑞报  包丝雨  朱  涓  沈志钟  吕梦珠  张祥祥  卢思雨  陈  凯  李婷婷  徐浩洋  李  靖  汪成龙  徐瑞志  许文龙  陈永歌  邵婷婷  张志豪  窦露秋  顾传丽  赵雅慧 </w:t>
      </w:r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刘云龙  李新杰  黄定波  接  悄  张铭臣  </w:t>
      </w:r>
    </w:p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62637"/>
    <w:rsid w:val="078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p51"/>
    <w:qFormat/>
    <w:uiPriority w:val="0"/>
    <w:rPr>
      <w:rFonts w:hint="eastAsia" w:ascii="ΟGB2312" w:eastAsia="ΟGB2312"/>
      <w:sz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2020-05-07T03:46:00Z</dcterms:created>
  <dc:creator>Administrator</dc:creator>
  <cp:lastModifiedBy>Administrator</cp:lastModifiedBy>
  <dcterms:modified xsi:type="dcterms:W3CDTF">2020-05-07T03:47:28Z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