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0" w:firstLineChars="10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2023年度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招生宣传精准定投项目</w:t>
      </w:r>
      <w:bookmarkEnd w:id="0"/>
    </w:p>
    <w:p>
      <w:pPr>
        <w:pStyle w:val="11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97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8"/>
        <w:tblpPr w:leftFromText="180" w:rightFromText="180" w:vertAnchor="page" w:horzAnchor="page" w:tblpX="1771" w:tblpY="2793"/>
        <w:tblOverlap w:val="never"/>
        <w:tblW w:w="8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49"/>
        <w:gridCol w:w="3899"/>
        <w:gridCol w:w="1048"/>
        <w:gridCol w:w="609"/>
        <w:gridCol w:w="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履约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微信朋友圈官方广告精准定投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朋友圈曝光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szCs w:val="21"/>
              </w:rPr>
              <w:t>万次，浏览广告3秒-5分钟内算一次曝光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2、朋友圈广告封面设计，广告封面展示形式设计（卡片式+组图式+原生推广页），内层链接跳转推广学校公众号或指定宣传微信推文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分类</w:t>
            </w:r>
            <w:r>
              <w:rPr>
                <w:rFonts w:hint="eastAsia" w:ascii="宋体" w:hAnsi="宋体" w:eastAsia="宋体"/>
                <w:szCs w:val="21"/>
              </w:rPr>
              <w:t>招生期间投放投放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4、招生宣传一图看懂设计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5、结案反馈报告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6、微信平台投放管理、客服支持</w:t>
            </w:r>
          </w:p>
          <w:p>
            <w:pPr>
              <w:spacing w:line="360" w:lineRule="exac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7、推广院校招生公众号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Cs w:val="21"/>
                <w:lang w:val="en-US" w:eastAsia="zh-CN"/>
              </w:rPr>
              <w:t>分类招生期间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1" w:line="276" w:lineRule="auto"/>
              <w:ind w:left="122" w:leftChars="0" w:right="108" w:rightChars="0" w:hanging="5" w:firstLineChars="0"/>
              <w:rPr>
                <w:rFonts w:ascii="宋体" w:hAnsi="宋体" w:eastAsia="宋体" w:cs="Arial"/>
                <w:szCs w:val="21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QQ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空间精准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投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29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QQ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空间曝光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万次</w:t>
            </w:r>
          </w:p>
          <w:p>
            <w:pPr>
              <w:spacing w:before="65" w:line="226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QQ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空间广告设计，展示形式设计</w:t>
            </w:r>
          </w:p>
          <w:p>
            <w:pPr>
              <w:spacing w:before="66" w:line="264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0"/>
                <w:position w:val="2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在</w:t>
            </w:r>
            <w:r>
              <w:rPr>
                <w:rFonts w:hint="eastAsia" w:ascii="宋体" w:hAnsi="宋体" w:eastAsia="宋体" w:cs="宋体"/>
                <w:spacing w:val="5"/>
                <w:position w:val="2"/>
                <w:sz w:val="20"/>
                <w:szCs w:val="20"/>
                <w:lang w:eastAsia="zh-CN"/>
              </w:rPr>
              <w:t>分类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招生及</w:t>
            </w:r>
            <w:r>
              <w:rPr>
                <w:rFonts w:hint="eastAsia" w:ascii="宋体" w:hAnsi="宋体" w:eastAsia="宋体" w:cs="宋体"/>
                <w:spacing w:val="5"/>
                <w:position w:val="2"/>
                <w:sz w:val="20"/>
                <w:szCs w:val="20"/>
                <w:lang w:eastAsia="zh-CN"/>
              </w:rPr>
              <w:t>分类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招生期间投放</w:t>
            </w:r>
          </w:p>
          <w:p>
            <w:pPr>
              <w:spacing w:before="48" w:line="264" w:lineRule="exact"/>
              <w:ind w:left="107" w:leftChars="0"/>
              <w:rPr>
                <w:rFonts w:ascii="宋体" w:hAnsi="宋体" w:eastAsia="宋体" w:cs="Arial"/>
                <w:szCs w:val="21"/>
              </w:rPr>
            </w:pPr>
            <w:r>
              <w:rPr>
                <w:rFonts w:ascii="Calibri" w:hAnsi="Calibri" w:eastAsia="Calibri" w:cs="Calibri"/>
                <w:spacing w:val="3"/>
                <w:position w:val="2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、结案反馈报</w:t>
            </w:r>
            <w:r>
              <w:rPr>
                <w:rFonts w:ascii="宋体" w:hAnsi="宋体" w:eastAsia="宋体" w:cs="宋体"/>
                <w:spacing w:val="1"/>
                <w:position w:val="2"/>
                <w:sz w:val="20"/>
                <w:szCs w:val="20"/>
              </w:rPr>
              <w:t>告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Arial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szCs w:val="21"/>
                <w:lang w:val="en-US" w:eastAsia="zh-CN"/>
              </w:rPr>
              <w:t>分类招生期间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  <w:lang w:bidi="ar"/>
              </w:rPr>
              <w:t>项</w:t>
            </w: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0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3005F"/>
    <w:multiLevelType w:val="singleLevel"/>
    <w:tmpl w:val="BF4300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0981214"/>
    <w:rsid w:val="132179FB"/>
    <w:rsid w:val="1D9349F0"/>
    <w:rsid w:val="2AED63FF"/>
    <w:rsid w:val="2EFC0F71"/>
    <w:rsid w:val="3A7530B5"/>
    <w:rsid w:val="3E3F2FBE"/>
    <w:rsid w:val="43A95C8F"/>
    <w:rsid w:val="46E110B6"/>
    <w:rsid w:val="49D62A28"/>
    <w:rsid w:val="4C8C2066"/>
    <w:rsid w:val="61AA2CEE"/>
    <w:rsid w:val="65D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212</Characters>
  <Lines>1</Lines>
  <Paragraphs>1</Paragraphs>
  <TotalTime>1</TotalTime>
  <ScaleCrop>false</ScaleCrop>
  <LinksUpToDate>false</LinksUpToDate>
  <CharactersWithSpaces>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lenovo</cp:lastModifiedBy>
  <cp:lastPrinted>2022-11-25T01:16:00Z</cp:lastPrinted>
  <dcterms:modified xsi:type="dcterms:W3CDTF">2023-01-13T02:57:36Z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D345B736562944ECAE021B80A18BEFFF</vt:lpwstr>
  </property>
</Properties>
</file>