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9BA" w:rsidRDefault="001459BA" w:rsidP="001459BA">
      <w:pPr>
        <w:pStyle w:val="a3"/>
        <w:tabs>
          <w:tab w:val="left" w:pos="709"/>
          <w:tab w:val="left" w:pos="851"/>
        </w:tabs>
        <w:autoSpaceDE w:val="0"/>
        <w:adjustRightInd w:val="0"/>
        <w:snapToGrid w:val="0"/>
        <w:spacing w:before="0" w:beforeAutospacing="0" w:after="0" w:afterAutospacing="0" w:line="400" w:lineRule="exact"/>
        <w:ind w:firstLineChars="800" w:firstLine="2560"/>
        <w:rPr>
          <w:b/>
          <w:bCs/>
          <w:sz w:val="32"/>
          <w:szCs w:val="32"/>
        </w:rPr>
      </w:pPr>
      <w:r>
        <w:rPr>
          <w:b/>
          <w:bCs/>
          <w:sz w:val="32"/>
          <w:szCs w:val="32"/>
        </w:rPr>
        <w:t>一、采购项目需求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25"/>
        <w:gridCol w:w="6674"/>
      </w:tblGrid>
      <w:tr w:rsidR="001459BA" w:rsidTr="00E16121">
        <w:trPr>
          <w:trHeight w:val="607"/>
          <w:jc w:val="center"/>
        </w:trPr>
        <w:tc>
          <w:tcPr>
            <w:tcW w:w="2325" w:type="dxa"/>
            <w:vAlign w:val="center"/>
          </w:tcPr>
          <w:p w:rsidR="001459BA" w:rsidRDefault="001459BA" w:rsidP="00E16121">
            <w:pPr>
              <w:jc w:val="center"/>
              <w:rPr>
                <w:rFonts w:ascii="宋体" w:hAnsi="宋体" w:hint="eastAsia"/>
                <w:b/>
                <w:sz w:val="24"/>
              </w:rPr>
            </w:pPr>
            <w:r>
              <w:rPr>
                <w:rFonts w:ascii="宋体" w:hAnsi="宋体" w:hint="eastAsia"/>
                <w:b/>
                <w:sz w:val="24"/>
              </w:rPr>
              <w:t>项目名称</w:t>
            </w:r>
          </w:p>
        </w:tc>
        <w:tc>
          <w:tcPr>
            <w:tcW w:w="6674" w:type="dxa"/>
            <w:vAlign w:val="center"/>
          </w:tcPr>
          <w:p w:rsidR="001459BA" w:rsidRDefault="001459BA" w:rsidP="00E16121">
            <w:pPr>
              <w:autoSpaceDE w:val="0"/>
              <w:autoSpaceDN w:val="0"/>
              <w:adjustRightInd w:val="0"/>
              <w:jc w:val="center"/>
              <w:rPr>
                <w:rFonts w:ascii="宋体" w:hAnsi="宋体" w:hint="eastAsia"/>
                <w:color w:val="000000"/>
                <w:sz w:val="24"/>
              </w:rPr>
            </w:pPr>
            <w:r>
              <w:rPr>
                <w:rFonts w:ascii="宋体" w:hAnsi="宋体"/>
                <w:color w:val="000000"/>
                <w:sz w:val="24"/>
              </w:rPr>
              <w:t>202</w:t>
            </w:r>
            <w:r>
              <w:rPr>
                <w:rFonts w:ascii="宋体" w:hAnsi="宋体" w:hint="eastAsia"/>
                <w:color w:val="000000"/>
                <w:sz w:val="24"/>
              </w:rPr>
              <w:t>2</w:t>
            </w:r>
            <w:r>
              <w:rPr>
                <w:rFonts w:ascii="宋体" w:hAnsi="宋体" w:hint="eastAsia"/>
                <w:color w:val="000000"/>
                <w:sz w:val="24"/>
              </w:rPr>
              <w:t>级新生体检</w:t>
            </w:r>
          </w:p>
        </w:tc>
      </w:tr>
      <w:tr w:rsidR="001459BA" w:rsidTr="00E16121">
        <w:trPr>
          <w:trHeight w:val="613"/>
          <w:jc w:val="center"/>
        </w:trPr>
        <w:tc>
          <w:tcPr>
            <w:tcW w:w="2325" w:type="dxa"/>
            <w:vAlign w:val="center"/>
          </w:tcPr>
          <w:p w:rsidR="001459BA" w:rsidRDefault="001459BA" w:rsidP="00E16121">
            <w:pPr>
              <w:jc w:val="center"/>
              <w:rPr>
                <w:rFonts w:ascii="宋体" w:hAnsi="宋体" w:hint="eastAsia"/>
                <w:b/>
                <w:sz w:val="24"/>
              </w:rPr>
            </w:pPr>
            <w:r>
              <w:rPr>
                <w:rFonts w:ascii="宋体" w:hAnsi="宋体" w:hint="eastAsia"/>
                <w:b/>
                <w:sz w:val="24"/>
              </w:rPr>
              <w:t>项目编号</w:t>
            </w:r>
          </w:p>
        </w:tc>
        <w:tc>
          <w:tcPr>
            <w:tcW w:w="6674" w:type="dxa"/>
            <w:vAlign w:val="center"/>
          </w:tcPr>
          <w:p w:rsidR="001459BA" w:rsidRDefault="001459BA" w:rsidP="00E16121">
            <w:pPr>
              <w:autoSpaceDE w:val="0"/>
              <w:autoSpaceDN w:val="0"/>
              <w:adjustRightInd w:val="0"/>
              <w:jc w:val="center"/>
              <w:rPr>
                <w:rFonts w:ascii="宋体" w:hAnsi="宋体" w:hint="eastAsia"/>
                <w:color w:val="000000"/>
                <w:sz w:val="24"/>
              </w:rPr>
            </w:pPr>
            <w:r>
              <w:rPr>
                <w:rFonts w:ascii="Arial" w:hAnsi="Arial" w:cs="Arial"/>
                <w:color w:val="000000"/>
                <w:shd w:val="clear" w:color="auto" w:fill="FFFFFF"/>
              </w:rPr>
              <w:t>AHDYFW202</w:t>
            </w:r>
            <w:r>
              <w:rPr>
                <w:rFonts w:ascii="Arial" w:hAnsi="Arial" w:cs="Arial" w:hint="eastAsia"/>
                <w:color w:val="000000"/>
                <w:shd w:val="clear" w:color="auto" w:fill="FFFFFF"/>
              </w:rPr>
              <w:t>2</w:t>
            </w:r>
            <w:r>
              <w:rPr>
                <w:rFonts w:ascii="Arial" w:hAnsi="Arial" w:cs="Arial"/>
                <w:color w:val="000000"/>
                <w:shd w:val="clear" w:color="auto" w:fill="FFFFFF"/>
              </w:rPr>
              <w:t>-0</w:t>
            </w:r>
            <w:r>
              <w:rPr>
                <w:rFonts w:ascii="Arial" w:hAnsi="Arial" w:cs="Arial" w:hint="eastAsia"/>
                <w:color w:val="000000"/>
                <w:shd w:val="clear" w:color="auto" w:fill="FFFFFF"/>
              </w:rPr>
              <w:t>5</w:t>
            </w:r>
          </w:p>
        </w:tc>
      </w:tr>
      <w:tr w:rsidR="001459BA" w:rsidTr="00E16121">
        <w:trPr>
          <w:trHeight w:val="613"/>
          <w:jc w:val="center"/>
        </w:trPr>
        <w:tc>
          <w:tcPr>
            <w:tcW w:w="2325" w:type="dxa"/>
            <w:vAlign w:val="center"/>
          </w:tcPr>
          <w:p w:rsidR="001459BA" w:rsidRDefault="001459BA" w:rsidP="00E16121">
            <w:pPr>
              <w:jc w:val="center"/>
              <w:rPr>
                <w:rFonts w:ascii="宋体" w:hAnsi="宋体" w:hint="eastAsia"/>
                <w:b/>
                <w:sz w:val="24"/>
              </w:rPr>
            </w:pPr>
            <w:r>
              <w:rPr>
                <w:rFonts w:ascii="宋体" w:hAnsi="宋体" w:hint="eastAsia"/>
                <w:b/>
                <w:sz w:val="24"/>
              </w:rPr>
              <w:t>项目预算</w:t>
            </w:r>
          </w:p>
        </w:tc>
        <w:tc>
          <w:tcPr>
            <w:tcW w:w="6674" w:type="dxa"/>
            <w:vAlign w:val="center"/>
          </w:tcPr>
          <w:p w:rsidR="001459BA" w:rsidRDefault="001459BA" w:rsidP="00E16121">
            <w:pPr>
              <w:autoSpaceDE w:val="0"/>
              <w:autoSpaceDN w:val="0"/>
              <w:adjustRightInd w:val="0"/>
              <w:jc w:val="center"/>
              <w:rPr>
                <w:rFonts w:ascii="宋体" w:hAnsi="宋体" w:hint="eastAsia"/>
                <w:color w:val="FF0000"/>
                <w:sz w:val="24"/>
              </w:rPr>
            </w:pPr>
            <w:r>
              <w:rPr>
                <w:rFonts w:ascii="宋体" w:hAnsi="宋体" w:hint="eastAsia"/>
                <w:color w:val="FF0000"/>
                <w:sz w:val="24"/>
              </w:rPr>
              <w:t>10</w:t>
            </w:r>
            <w:r>
              <w:rPr>
                <w:rFonts w:ascii="宋体" w:hAnsi="宋体"/>
                <w:color w:val="FF0000"/>
                <w:sz w:val="24"/>
              </w:rPr>
              <w:t>.</w:t>
            </w:r>
            <w:r>
              <w:rPr>
                <w:rFonts w:ascii="宋体" w:hAnsi="宋体" w:hint="eastAsia"/>
                <w:color w:val="FF0000"/>
                <w:sz w:val="24"/>
              </w:rPr>
              <w:t xml:space="preserve">8 </w:t>
            </w:r>
            <w:r>
              <w:rPr>
                <w:rFonts w:ascii="宋体" w:hAnsi="宋体" w:hint="eastAsia"/>
                <w:color w:val="FF0000"/>
                <w:sz w:val="24"/>
              </w:rPr>
              <w:t>万元</w:t>
            </w:r>
          </w:p>
        </w:tc>
      </w:tr>
      <w:tr w:rsidR="001459BA" w:rsidTr="00E16121">
        <w:trPr>
          <w:trHeight w:val="1083"/>
          <w:jc w:val="center"/>
        </w:trPr>
        <w:tc>
          <w:tcPr>
            <w:tcW w:w="2325" w:type="dxa"/>
            <w:vMerge w:val="restart"/>
            <w:vAlign w:val="center"/>
          </w:tcPr>
          <w:p w:rsidR="001459BA" w:rsidRDefault="001459BA" w:rsidP="00E16121">
            <w:pPr>
              <w:jc w:val="center"/>
              <w:rPr>
                <w:rFonts w:ascii="宋体" w:hAnsi="宋体" w:hint="eastAsia"/>
                <w:b/>
                <w:sz w:val="24"/>
              </w:rPr>
            </w:pPr>
            <w:r>
              <w:rPr>
                <w:rFonts w:ascii="宋体" w:hAnsi="宋体" w:hint="eastAsia"/>
                <w:b/>
                <w:sz w:val="24"/>
              </w:rPr>
              <w:t>项目是否分包</w:t>
            </w:r>
          </w:p>
          <w:p w:rsidR="001459BA" w:rsidRDefault="001459BA" w:rsidP="00E16121">
            <w:pPr>
              <w:jc w:val="center"/>
              <w:rPr>
                <w:rFonts w:ascii="宋体" w:hAnsi="宋体" w:hint="eastAsia"/>
                <w:b/>
                <w:sz w:val="24"/>
              </w:rPr>
            </w:pPr>
            <w:r>
              <w:rPr>
                <w:rFonts w:ascii="宋体" w:hAnsi="宋体" w:hint="eastAsia"/>
                <w:b/>
                <w:sz w:val="24"/>
              </w:rPr>
              <w:t>分包预算</w:t>
            </w:r>
          </w:p>
        </w:tc>
        <w:tc>
          <w:tcPr>
            <w:tcW w:w="6674" w:type="dxa"/>
            <w:vAlign w:val="center"/>
          </w:tcPr>
          <w:p w:rsidR="001459BA" w:rsidRDefault="001459BA" w:rsidP="00E16121">
            <w:pPr>
              <w:autoSpaceDE w:val="0"/>
              <w:autoSpaceDN w:val="0"/>
              <w:adjustRightInd w:val="0"/>
              <w:rPr>
                <w:rFonts w:ascii="宋体" w:hAnsi="宋体" w:hint="eastAsia"/>
                <w:color w:val="000000"/>
                <w:sz w:val="24"/>
              </w:rPr>
            </w:pPr>
          </w:p>
          <w:p w:rsidR="001459BA" w:rsidRDefault="001459BA" w:rsidP="00E16121">
            <w:pPr>
              <w:autoSpaceDE w:val="0"/>
              <w:autoSpaceDN w:val="0"/>
              <w:adjustRightInd w:val="0"/>
              <w:rPr>
                <w:rFonts w:ascii="宋体" w:hAnsi="宋体" w:hint="eastAsia"/>
                <w:color w:val="000000"/>
                <w:sz w:val="24"/>
              </w:rPr>
            </w:pPr>
            <w:r>
              <w:rPr>
                <w:rFonts w:ascii="宋体" w:hAnsi="宋体" w:hint="eastAsia"/>
                <w:color w:val="000000"/>
                <w:sz w:val="24"/>
              </w:rPr>
              <w:t>分为</w:t>
            </w:r>
            <w:r>
              <w:rPr>
                <w:rFonts w:ascii="宋体" w:hAnsi="宋体" w:hint="eastAsia"/>
                <w:color w:val="000000"/>
                <w:sz w:val="24"/>
                <w:u w:val="single"/>
              </w:rPr>
              <w:t xml:space="preserve">   </w:t>
            </w:r>
            <w:proofErr w:type="gramStart"/>
            <w:r>
              <w:rPr>
                <w:rFonts w:ascii="宋体" w:hAnsi="宋体" w:hint="eastAsia"/>
                <w:color w:val="000000"/>
                <w:sz w:val="24"/>
              </w:rPr>
              <w:t>个</w:t>
            </w:r>
            <w:proofErr w:type="gramEnd"/>
            <w:r>
              <w:rPr>
                <w:rFonts w:ascii="宋体" w:hAnsi="宋体" w:hint="eastAsia"/>
                <w:color w:val="000000"/>
                <w:sz w:val="24"/>
              </w:rPr>
              <w:t>包，第</w:t>
            </w:r>
            <w:r>
              <w:rPr>
                <w:rFonts w:ascii="宋体" w:hAnsi="宋体" w:hint="eastAsia"/>
                <w:color w:val="000000"/>
                <w:sz w:val="24"/>
              </w:rPr>
              <w:t>1</w:t>
            </w:r>
            <w:r>
              <w:rPr>
                <w:rFonts w:ascii="宋体" w:hAnsi="宋体" w:hint="eastAsia"/>
                <w:color w:val="000000"/>
                <w:sz w:val="24"/>
              </w:rPr>
              <w:t>包</w:t>
            </w:r>
            <w:r>
              <w:rPr>
                <w:rFonts w:ascii="宋体" w:hAnsi="宋体" w:hint="eastAsia"/>
                <w:color w:val="000000"/>
                <w:sz w:val="24"/>
              </w:rPr>
              <w:t>:</w:t>
            </w:r>
            <w:r>
              <w:rPr>
                <w:rFonts w:ascii="宋体" w:hAnsi="宋体" w:hint="eastAsia"/>
                <w:color w:val="000000"/>
                <w:sz w:val="24"/>
                <w:u w:val="single"/>
              </w:rPr>
              <w:t>分包名称</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万元，第</w:t>
            </w:r>
            <w:r>
              <w:rPr>
                <w:rFonts w:ascii="宋体" w:hAnsi="宋体" w:hint="eastAsia"/>
                <w:color w:val="000000"/>
                <w:sz w:val="24"/>
              </w:rPr>
              <w:t>2</w:t>
            </w:r>
            <w:r>
              <w:rPr>
                <w:rFonts w:ascii="宋体" w:hAnsi="宋体" w:hint="eastAsia"/>
                <w:color w:val="000000"/>
                <w:sz w:val="24"/>
              </w:rPr>
              <w:t>包</w:t>
            </w:r>
            <w:r>
              <w:rPr>
                <w:rFonts w:ascii="宋体" w:hAnsi="宋体" w:hint="eastAsia"/>
                <w:color w:val="000000"/>
                <w:sz w:val="24"/>
              </w:rPr>
              <w:t>:</w:t>
            </w:r>
            <w:r>
              <w:rPr>
                <w:rFonts w:ascii="宋体" w:hAnsi="宋体" w:hint="eastAsia"/>
                <w:color w:val="000000"/>
                <w:sz w:val="24"/>
                <w:u w:val="single"/>
              </w:rPr>
              <w:t>分包名称</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万元，第</w:t>
            </w:r>
            <w:r>
              <w:rPr>
                <w:rFonts w:ascii="宋体" w:hAnsi="宋体" w:hint="eastAsia"/>
                <w:color w:val="000000"/>
                <w:sz w:val="24"/>
              </w:rPr>
              <w:t>3</w:t>
            </w:r>
            <w:r>
              <w:rPr>
                <w:rFonts w:ascii="宋体" w:hAnsi="宋体" w:hint="eastAsia"/>
                <w:color w:val="000000"/>
                <w:sz w:val="24"/>
              </w:rPr>
              <w:t>包</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u w:val="single"/>
              </w:rPr>
              <w:t>分包名称</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万元……</w:t>
            </w:r>
            <w:proofErr w:type="gramStart"/>
            <w:r>
              <w:rPr>
                <w:rFonts w:ascii="宋体" w:hAnsi="宋体" w:hint="eastAsia"/>
                <w:color w:val="000000"/>
                <w:sz w:val="24"/>
              </w:rPr>
              <w:t>……</w:t>
            </w:r>
            <w:proofErr w:type="gramEnd"/>
          </w:p>
        </w:tc>
      </w:tr>
      <w:tr w:rsidR="001459BA" w:rsidTr="00E16121">
        <w:trPr>
          <w:trHeight w:val="445"/>
          <w:jc w:val="center"/>
        </w:trPr>
        <w:tc>
          <w:tcPr>
            <w:tcW w:w="2325" w:type="dxa"/>
            <w:vMerge/>
            <w:vAlign w:val="center"/>
          </w:tcPr>
          <w:p w:rsidR="001459BA" w:rsidRDefault="001459BA" w:rsidP="00E16121">
            <w:pPr>
              <w:jc w:val="center"/>
              <w:rPr>
                <w:rFonts w:ascii="宋体" w:hAnsi="宋体" w:hint="eastAsia"/>
                <w:b/>
                <w:sz w:val="24"/>
              </w:rPr>
            </w:pPr>
          </w:p>
        </w:tc>
        <w:tc>
          <w:tcPr>
            <w:tcW w:w="6674" w:type="dxa"/>
            <w:vAlign w:val="center"/>
          </w:tcPr>
          <w:p w:rsidR="001459BA" w:rsidRDefault="001459BA" w:rsidP="00E16121">
            <w:pPr>
              <w:autoSpaceDE w:val="0"/>
              <w:autoSpaceDN w:val="0"/>
              <w:adjustRightInd w:val="0"/>
              <w:rPr>
                <w:rFonts w:ascii="宋体" w:hAnsi="宋体"/>
                <w:b/>
                <w:color w:val="FF0000"/>
                <w:sz w:val="24"/>
              </w:rPr>
            </w:pPr>
            <w:r>
              <w:rPr>
                <w:rFonts w:ascii="Arial" w:hAnsi="Arial" w:cs="Arial"/>
                <w:b/>
                <w:color w:val="FF0000"/>
                <w:sz w:val="24"/>
              </w:rPr>
              <w:t>√</w:t>
            </w:r>
            <w:r>
              <w:rPr>
                <w:rFonts w:ascii="宋体" w:hAnsi="宋体" w:hint="eastAsia"/>
                <w:b/>
                <w:color w:val="FF0000"/>
                <w:sz w:val="24"/>
              </w:rPr>
              <w:t xml:space="preserve"> </w:t>
            </w:r>
            <w:r>
              <w:rPr>
                <w:rFonts w:ascii="宋体" w:hAnsi="宋体" w:hint="eastAsia"/>
                <w:b/>
                <w:color w:val="FF0000"/>
                <w:sz w:val="24"/>
              </w:rPr>
              <w:t>否</w:t>
            </w:r>
          </w:p>
        </w:tc>
      </w:tr>
      <w:tr w:rsidR="001459BA" w:rsidTr="00E16121">
        <w:trPr>
          <w:trHeight w:val="918"/>
          <w:jc w:val="center"/>
        </w:trPr>
        <w:tc>
          <w:tcPr>
            <w:tcW w:w="2325" w:type="dxa"/>
            <w:vAlign w:val="center"/>
          </w:tcPr>
          <w:p w:rsidR="001459BA" w:rsidRDefault="001459BA" w:rsidP="00E16121">
            <w:pPr>
              <w:jc w:val="center"/>
              <w:rPr>
                <w:rFonts w:ascii="宋体" w:hAnsi="宋体" w:hint="eastAsia"/>
                <w:b/>
                <w:sz w:val="24"/>
              </w:rPr>
            </w:pPr>
            <w:r>
              <w:rPr>
                <w:rFonts w:ascii="宋体" w:hAnsi="宋体" w:hint="eastAsia"/>
                <w:b/>
                <w:sz w:val="24"/>
              </w:rPr>
              <w:t>投标人资格要求</w:t>
            </w:r>
          </w:p>
        </w:tc>
        <w:tc>
          <w:tcPr>
            <w:tcW w:w="6674" w:type="dxa"/>
            <w:vAlign w:val="center"/>
          </w:tcPr>
          <w:p w:rsidR="001459BA" w:rsidRDefault="001459BA" w:rsidP="00E16121">
            <w:pPr>
              <w:autoSpaceDE w:val="0"/>
              <w:autoSpaceDN w:val="0"/>
              <w:adjustRightInd w:val="0"/>
              <w:spacing w:line="0" w:lineRule="atLeast"/>
              <w:ind w:firstLineChars="182" w:firstLine="437"/>
              <w:jc w:val="left"/>
              <w:rPr>
                <w:rFonts w:ascii="Arial" w:hAnsi="Arial" w:cs="Arial" w:hint="eastAsia"/>
                <w:color w:val="000000"/>
                <w:sz w:val="24"/>
                <w:szCs w:val="18"/>
              </w:rPr>
            </w:pPr>
            <w:r>
              <w:rPr>
                <w:rFonts w:ascii="Arial" w:hAnsi="Arial" w:cs="Arial"/>
                <w:color w:val="000000"/>
                <w:sz w:val="24"/>
                <w:szCs w:val="18"/>
              </w:rPr>
              <w:t>1</w:t>
            </w:r>
            <w:r>
              <w:rPr>
                <w:rFonts w:ascii="Arial" w:hAnsi="Arial" w:cs="Arial" w:hint="eastAsia"/>
                <w:color w:val="000000"/>
                <w:sz w:val="24"/>
                <w:szCs w:val="18"/>
              </w:rPr>
              <w:t>．具有独立法人资格；</w:t>
            </w:r>
            <w:r>
              <w:rPr>
                <w:rFonts w:ascii="Arial" w:hAnsi="Arial" w:cs="Arial" w:hint="eastAsia"/>
                <w:color w:val="000000"/>
                <w:sz w:val="24"/>
                <w:szCs w:val="18"/>
              </w:rPr>
              <w:t xml:space="preserve"> </w:t>
            </w:r>
          </w:p>
          <w:p w:rsidR="001459BA" w:rsidRDefault="001459BA" w:rsidP="00E16121">
            <w:pPr>
              <w:autoSpaceDE w:val="0"/>
              <w:autoSpaceDN w:val="0"/>
              <w:adjustRightInd w:val="0"/>
              <w:spacing w:line="0" w:lineRule="atLeast"/>
              <w:ind w:firstLineChars="182" w:firstLine="437"/>
              <w:jc w:val="left"/>
              <w:rPr>
                <w:rFonts w:ascii="Arial" w:hAnsi="Arial" w:cs="Arial"/>
                <w:color w:val="000000"/>
                <w:sz w:val="24"/>
                <w:szCs w:val="18"/>
              </w:rPr>
            </w:pPr>
            <w:r>
              <w:rPr>
                <w:rFonts w:ascii="Arial" w:hAnsi="Arial" w:cs="Arial"/>
                <w:color w:val="000000"/>
                <w:sz w:val="24"/>
                <w:szCs w:val="18"/>
              </w:rPr>
              <w:t>2</w:t>
            </w:r>
            <w:r>
              <w:rPr>
                <w:rFonts w:ascii="Arial" w:hAnsi="Arial" w:cs="Arial" w:hint="eastAsia"/>
                <w:color w:val="000000"/>
                <w:sz w:val="24"/>
                <w:szCs w:val="18"/>
              </w:rPr>
              <w:t>．须具有区级及以上</w:t>
            </w:r>
            <w:proofErr w:type="gramStart"/>
            <w:r>
              <w:rPr>
                <w:rFonts w:ascii="Arial" w:hAnsi="Arial" w:cs="Arial" w:hint="eastAsia"/>
                <w:color w:val="000000"/>
                <w:sz w:val="24"/>
                <w:szCs w:val="18"/>
              </w:rPr>
              <w:t>卫健委颁发</w:t>
            </w:r>
            <w:proofErr w:type="gramEnd"/>
            <w:r>
              <w:rPr>
                <w:rFonts w:ascii="Arial" w:hAnsi="Arial" w:cs="Arial" w:hint="eastAsia"/>
                <w:color w:val="000000"/>
                <w:sz w:val="24"/>
                <w:szCs w:val="18"/>
              </w:rPr>
              <w:t>的专业健康体检资质的体检机构；或具备二级及以上医院资质。</w:t>
            </w:r>
          </w:p>
          <w:p w:rsidR="001459BA" w:rsidRDefault="001459BA" w:rsidP="00E16121">
            <w:pPr>
              <w:autoSpaceDE w:val="0"/>
              <w:autoSpaceDN w:val="0"/>
              <w:adjustRightInd w:val="0"/>
              <w:spacing w:line="0" w:lineRule="atLeast"/>
              <w:ind w:firstLineChars="182" w:firstLine="437"/>
              <w:jc w:val="left"/>
              <w:rPr>
                <w:rFonts w:ascii="Arial" w:hAnsi="Arial" w:cs="Arial" w:hint="eastAsia"/>
                <w:color w:val="000000"/>
                <w:sz w:val="24"/>
                <w:szCs w:val="18"/>
              </w:rPr>
            </w:pPr>
            <w:r>
              <w:rPr>
                <w:rFonts w:ascii="Arial" w:hAnsi="Arial" w:cs="Arial"/>
                <w:color w:val="000000"/>
                <w:sz w:val="24"/>
                <w:szCs w:val="18"/>
              </w:rPr>
              <w:t>3</w:t>
            </w:r>
            <w:r>
              <w:rPr>
                <w:rFonts w:ascii="Arial" w:hAnsi="Arial" w:cs="Arial" w:hint="eastAsia"/>
                <w:color w:val="000000"/>
                <w:sz w:val="24"/>
                <w:szCs w:val="18"/>
              </w:rPr>
              <w:t>．本项目不接受联合体</w:t>
            </w:r>
            <w:r w:rsidRPr="00514E5E">
              <w:rPr>
                <w:rFonts w:ascii="Arial" w:hAnsi="Arial" w:cs="Arial" w:hint="eastAsia"/>
                <w:color w:val="FF0000"/>
                <w:sz w:val="24"/>
                <w:szCs w:val="18"/>
              </w:rPr>
              <w:t>报价</w:t>
            </w:r>
            <w:r>
              <w:rPr>
                <w:rFonts w:ascii="Arial" w:hAnsi="Arial" w:cs="Arial" w:hint="eastAsia"/>
                <w:color w:val="000000"/>
                <w:sz w:val="24"/>
                <w:szCs w:val="18"/>
              </w:rPr>
              <w:t>。</w:t>
            </w:r>
          </w:p>
          <w:p w:rsidR="001459BA" w:rsidRDefault="001459BA" w:rsidP="00E16121">
            <w:pPr>
              <w:autoSpaceDE w:val="0"/>
              <w:autoSpaceDN w:val="0"/>
              <w:adjustRightInd w:val="0"/>
              <w:jc w:val="left"/>
              <w:rPr>
                <w:rFonts w:ascii="宋体" w:hAnsi="宋体" w:hint="eastAsia"/>
                <w:color w:val="000000"/>
                <w:szCs w:val="21"/>
              </w:rPr>
            </w:pPr>
            <w:r>
              <w:rPr>
                <w:rFonts w:ascii="宋体" w:hAnsi="宋体" w:hint="eastAsia"/>
                <w:color w:val="000000"/>
                <w:szCs w:val="21"/>
              </w:rPr>
              <w:t>注：</w:t>
            </w:r>
          </w:p>
          <w:p w:rsidR="001459BA" w:rsidRDefault="001459BA" w:rsidP="00E16121">
            <w:pPr>
              <w:autoSpaceDE w:val="0"/>
              <w:autoSpaceDN w:val="0"/>
              <w:adjustRightInd w:val="0"/>
              <w:jc w:val="left"/>
              <w:rPr>
                <w:rFonts w:ascii="宋体" w:hAnsi="宋体" w:hint="eastAsia"/>
                <w:color w:val="000000"/>
                <w:szCs w:val="21"/>
              </w:rPr>
            </w:pPr>
            <w:r>
              <w:rPr>
                <w:rFonts w:ascii="宋体" w:hAnsi="宋体" w:hint="eastAsia"/>
                <w:color w:val="000000"/>
                <w:szCs w:val="21"/>
              </w:rPr>
              <w:t>1</w:t>
            </w:r>
            <w:r>
              <w:rPr>
                <w:rFonts w:ascii="宋体" w:hAnsi="宋体" w:hint="eastAsia"/>
                <w:color w:val="000000"/>
                <w:szCs w:val="21"/>
              </w:rPr>
              <w:t>、填写投标人资质、业绩等要求，如无特殊要求可不填写；</w:t>
            </w:r>
          </w:p>
          <w:p w:rsidR="001459BA" w:rsidRDefault="001459BA" w:rsidP="00E16121">
            <w:pPr>
              <w:autoSpaceDE w:val="0"/>
              <w:autoSpaceDN w:val="0"/>
              <w:adjustRightInd w:val="0"/>
              <w:jc w:val="left"/>
              <w:rPr>
                <w:rFonts w:ascii="宋体" w:hAnsi="宋体" w:hint="eastAsia"/>
                <w:b/>
                <w:color w:val="000000"/>
                <w:szCs w:val="21"/>
              </w:rPr>
            </w:pPr>
            <w:r>
              <w:rPr>
                <w:rFonts w:ascii="宋体" w:hAnsi="宋体" w:hint="eastAsia"/>
                <w:color w:val="000000"/>
                <w:szCs w:val="21"/>
              </w:rPr>
              <w:t>2</w:t>
            </w:r>
            <w:r>
              <w:rPr>
                <w:rFonts w:ascii="宋体" w:hAnsi="宋体" w:hint="eastAsia"/>
                <w:color w:val="000000"/>
                <w:szCs w:val="21"/>
              </w:rPr>
              <w:t>、如项目分包，且各包投标人资格要求、付款方式、供货安装地点、期限不同，请分别填写各包别要求。</w:t>
            </w:r>
          </w:p>
        </w:tc>
      </w:tr>
      <w:tr w:rsidR="001459BA" w:rsidTr="00E16121">
        <w:trPr>
          <w:trHeight w:val="576"/>
          <w:jc w:val="center"/>
        </w:trPr>
        <w:tc>
          <w:tcPr>
            <w:tcW w:w="2325" w:type="dxa"/>
            <w:vAlign w:val="center"/>
          </w:tcPr>
          <w:p w:rsidR="001459BA" w:rsidRDefault="001459BA" w:rsidP="00E16121">
            <w:pPr>
              <w:jc w:val="center"/>
              <w:rPr>
                <w:rFonts w:ascii="宋体" w:hAnsi="宋体" w:hint="eastAsia"/>
                <w:b/>
                <w:sz w:val="24"/>
              </w:rPr>
            </w:pPr>
            <w:r>
              <w:rPr>
                <w:rFonts w:ascii="宋体" w:hAnsi="宋体" w:hint="eastAsia"/>
                <w:b/>
                <w:sz w:val="24"/>
              </w:rPr>
              <w:t>付款方式</w:t>
            </w:r>
          </w:p>
        </w:tc>
        <w:tc>
          <w:tcPr>
            <w:tcW w:w="6674" w:type="dxa"/>
            <w:vAlign w:val="center"/>
          </w:tcPr>
          <w:p w:rsidR="001459BA" w:rsidRDefault="001459BA" w:rsidP="00E16121">
            <w:pPr>
              <w:pStyle w:val="a3"/>
              <w:spacing w:before="0" w:beforeAutospacing="0" w:after="0" w:afterAutospacing="0"/>
              <w:rPr>
                <w:szCs w:val="18"/>
              </w:rPr>
            </w:pPr>
            <w:r>
              <w:t>体检完成并交付完整体检报告后一个月内一次性付款</w:t>
            </w:r>
          </w:p>
        </w:tc>
      </w:tr>
      <w:tr w:rsidR="001459BA" w:rsidTr="00E16121">
        <w:trPr>
          <w:trHeight w:val="612"/>
          <w:jc w:val="center"/>
        </w:trPr>
        <w:tc>
          <w:tcPr>
            <w:tcW w:w="2325" w:type="dxa"/>
            <w:vAlign w:val="center"/>
          </w:tcPr>
          <w:p w:rsidR="001459BA" w:rsidRDefault="001459BA" w:rsidP="00E16121">
            <w:pPr>
              <w:jc w:val="center"/>
              <w:rPr>
                <w:rFonts w:ascii="宋体" w:hAnsi="宋体" w:hint="eastAsia"/>
                <w:b/>
                <w:sz w:val="24"/>
              </w:rPr>
            </w:pPr>
            <w:r>
              <w:rPr>
                <w:rFonts w:ascii="宋体" w:hAnsi="宋体" w:hint="eastAsia"/>
                <w:b/>
                <w:sz w:val="24"/>
              </w:rPr>
              <w:t xml:space="preserve"> </w:t>
            </w:r>
            <w:r>
              <w:rPr>
                <w:rFonts w:ascii="宋体" w:hAnsi="宋体" w:hint="eastAsia"/>
                <w:b/>
                <w:sz w:val="24"/>
              </w:rPr>
              <w:t>服务地点</w:t>
            </w:r>
          </w:p>
        </w:tc>
        <w:tc>
          <w:tcPr>
            <w:tcW w:w="6674" w:type="dxa"/>
            <w:vAlign w:val="center"/>
          </w:tcPr>
          <w:p w:rsidR="001459BA" w:rsidRDefault="001459BA" w:rsidP="00E16121">
            <w:pPr>
              <w:autoSpaceDE w:val="0"/>
              <w:autoSpaceDN w:val="0"/>
              <w:adjustRightInd w:val="0"/>
              <w:spacing w:line="360" w:lineRule="auto"/>
              <w:jc w:val="left"/>
              <w:rPr>
                <w:rFonts w:ascii="宋体" w:hAnsi="宋体"/>
                <w:sz w:val="24"/>
                <w:szCs w:val="18"/>
              </w:rPr>
            </w:pPr>
            <w:r>
              <w:rPr>
                <w:rFonts w:ascii="宋体" w:hAnsi="宋体" w:hint="eastAsia"/>
                <w:sz w:val="24"/>
                <w:szCs w:val="18"/>
              </w:rPr>
              <w:t xml:space="preserve">     </w:t>
            </w:r>
            <w:r>
              <w:rPr>
                <w:rFonts w:ascii="宋体" w:hAnsi="宋体" w:hint="eastAsia"/>
                <w:sz w:val="24"/>
                <w:szCs w:val="18"/>
              </w:rPr>
              <w:t>安徽电子信息职业技术学院</w:t>
            </w:r>
          </w:p>
        </w:tc>
      </w:tr>
      <w:tr w:rsidR="001459BA" w:rsidTr="00E16121">
        <w:trPr>
          <w:trHeight w:val="606"/>
          <w:jc w:val="center"/>
        </w:trPr>
        <w:tc>
          <w:tcPr>
            <w:tcW w:w="2325" w:type="dxa"/>
            <w:vAlign w:val="center"/>
          </w:tcPr>
          <w:p w:rsidR="001459BA" w:rsidRDefault="001459BA" w:rsidP="00E16121">
            <w:pPr>
              <w:jc w:val="center"/>
              <w:rPr>
                <w:rFonts w:ascii="宋体" w:hAnsi="宋体" w:hint="eastAsia"/>
                <w:b/>
                <w:sz w:val="24"/>
              </w:rPr>
            </w:pPr>
            <w:r>
              <w:rPr>
                <w:rFonts w:ascii="宋体" w:hAnsi="宋体" w:hint="eastAsia"/>
                <w:b/>
                <w:sz w:val="24"/>
              </w:rPr>
              <w:t>服务期限、工期</w:t>
            </w:r>
          </w:p>
        </w:tc>
        <w:tc>
          <w:tcPr>
            <w:tcW w:w="6674" w:type="dxa"/>
            <w:vAlign w:val="center"/>
          </w:tcPr>
          <w:p w:rsidR="001459BA" w:rsidRDefault="001459BA" w:rsidP="00E16121">
            <w:pPr>
              <w:autoSpaceDE w:val="0"/>
              <w:autoSpaceDN w:val="0"/>
              <w:adjustRightInd w:val="0"/>
              <w:spacing w:line="360" w:lineRule="auto"/>
              <w:jc w:val="left"/>
              <w:rPr>
                <w:rFonts w:ascii="宋体" w:hAnsi="宋体"/>
                <w:sz w:val="24"/>
                <w:szCs w:val="18"/>
              </w:rPr>
            </w:pPr>
            <w:r>
              <w:rPr>
                <w:rFonts w:ascii="宋体" w:hAnsi="宋体" w:hint="eastAsia"/>
                <w:sz w:val="24"/>
                <w:szCs w:val="18"/>
              </w:rPr>
              <w:t xml:space="preserve"> </w:t>
            </w:r>
            <w:r>
              <w:rPr>
                <w:rFonts w:ascii="宋体" w:hAnsi="宋体" w:hint="eastAsia"/>
                <w:color w:val="000000"/>
                <w:sz w:val="24"/>
                <w:szCs w:val="18"/>
              </w:rPr>
              <w:t>2022</w:t>
            </w:r>
            <w:r>
              <w:rPr>
                <w:rFonts w:ascii="宋体" w:hAnsi="宋体" w:hint="eastAsia"/>
                <w:color w:val="000000"/>
                <w:sz w:val="24"/>
                <w:szCs w:val="18"/>
              </w:rPr>
              <w:t>年</w:t>
            </w:r>
            <w:r>
              <w:rPr>
                <w:rFonts w:ascii="宋体" w:hAnsi="宋体" w:hint="eastAsia"/>
                <w:color w:val="000000"/>
                <w:sz w:val="24"/>
                <w:szCs w:val="18"/>
              </w:rPr>
              <w:t>9</w:t>
            </w:r>
            <w:r>
              <w:rPr>
                <w:rFonts w:ascii="宋体" w:hAnsi="宋体" w:hint="eastAsia"/>
                <w:color w:val="000000"/>
                <w:sz w:val="24"/>
                <w:szCs w:val="18"/>
              </w:rPr>
              <w:t>月新</w:t>
            </w:r>
            <w:r>
              <w:rPr>
                <w:rFonts w:ascii="宋体" w:hAnsi="宋体"/>
                <w:color w:val="000000"/>
                <w:sz w:val="24"/>
                <w:szCs w:val="18"/>
              </w:rPr>
              <w:t>生</w:t>
            </w:r>
            <w:r>
              <w:rPr>
                <w:rFonts w:ascii="宋体" w:hAnsi="宋体" w:hint="eastAsia"/>
                <w:color w:val="000000"/>
                <w:sz w:val="24"/>
                <w:szCs w:val="18"/>
              </w:rPr>
              <w:t>入学体检，现场体检时间</w:t>
            </w:r>
            <w:r>
              <w:rPr>
                <w:rFonts w:ascii="宋体" w:hAnsi="宋体" w:hint="eastAsia"/>
                <w:color w:val="000000"/>
                <w:sz w:val="24"/>
                <w:szCs w:val="18"/>
              </w:rPr>
              <w:t>2</w:t>
            </w:r>
            <w:r>
              <w:rPr>
                <w:rFonts w:ascii="宋体" w:hAnsi="宋体" w:hint="eastAsia"/>
                <w:color w:val="000000"/>
                <w:sz w:val="24"/>
                <w:szCs w:val="18"/>
              </w:rPr>
              <w:t>天，完整体检报告提交时间为体检后</w:t>
            </w:r>
            <w:r w:rsidRPr="00341C39">
              <w:rPr>
                <w:rFonts w:ascii="宋体" w:hAnsi="宋体" w:hint="eastAsia"/>
                <w:color w:val="FF0000"/>
                <w:sz w:val="24"/>
                <w:szCs w:val="18"/>
              </w:rPr>
              <w:t>30</w:t>
            </w:r>
            <w:r>
              <w:rPr>
                <w:rFonts w:ascii="宋体" w:hAnsi="宋体" w:hint="eastAsia"/>
                <w:color w:val="000000"/>
                <w:sz w:val="24"/>
                <w:szCs w:val="18"/>
              </w:rPr>
              <w:t>天。</w:t>
            </w:r>
          </w:p>
        </w:tc>
      </w:tr>
      <w:tr w:rsidR="001459BA" w:rsidTr="00E16121">
        <w:trPr>
          <w:trHeight w:val="586"/>
          <w:jc w:val="center"/>
        </w:trPr>
        <w:tc>
          <w:tcPr>
            <w:tcW w:w="2325" w:type="dxa"/>
            <w:vAlign w:val="center"/>
          </w:tcPr>
          <w:p w:rsidR="001459BA" w:rsidRDefault="001459BA" w:rsidP="00E16121">
            <w:pPr>
              <w:jc w:val="center"/>
              <w:rPr>
                <w:rFonts w:ascii="宋体" w:hAnsi="宋体" w:hint="eastAsia"/>
                <w:b/>
                <w:sz w:val="24"/>
              </w:rPr>
            </w:pPr>
            <w:r>
              <w:rPr>
                <w:rFonts w:ascii="宋体" w:hAnsi="宋体" w:hint="eastAsia"/>
                <w:b/>
                <w:sz w:val="24"/>
              </w:rPr>
              <w:t>免费质保期</w:t>
            </w:r>
          </w:p>
        </w:tc>
        <w:tc>
          <w:tcPr>
            <w:tcW w:w="6674" w:type="dxa"/>
            <w:vAlign w:val="center"/>
          </w:tcPr>
          <w:p w:rsidR="001459BA" w:rsidRDefault="001459BA" w:rsidP="00E16121">
            <w:pPr>
              <w:autoSpaceDE w:val="0"/>
              <w:autoSpaceDN w:val="0"/>
              <w:adjustRightInd w:val="0"/>
              <w:spacing w:line="360" w:lineRule="auto"/>
              <w:jc w:val="left"/>
              <w:rPr>
                <w:rFonts w:ascii="宋体" w:hAnsi="宋体"/>
                <w:sz w:val="24"/>
                <w:szCs w:val="18"/>
              </w:rPr>
            </w:pPr>
            <w:r>
              <w:rPr>
                <w:rFonts w:ascii="宋体" w:hAnsi="宋体" w:hint="eastAsia"/>
                <w:sz w:val="24"/>
                <w:szCs w:val="18"/>
              </w:rPr>
              <w:t xml:space="preserve">   </w:t>
            </w:r>
            <w:r>
              <w:rPr>
                <w:rFonts w:ascii="宋体" w:hAnsi="宋体"/>
                <w:sz w:val="24"/>
                <w:szCs w:val="18"/>
              </w:rPr>
              <w:t>中</w:t>
            </w:r>
            <w:r>
              <w:rPr>
                <w:rFonts w:ascii="宋体" w:hAnsi="宋体" w:hint="eastAsia"/>
                <w:sz w:val="24"/>
                <w:szCs w:val="18"/>
              </w:rPr>
              <w:t>标方对此次体检的</w:t>
            </w:r>
            <w:r>
              <w:rPr>
                <w:rFonts w:ascii="宋体" w:hAnsi="宋体" w:hint="eastAsia"/>
                <w:sz w:val="24"/>
                <w:szCs w:val="18"/>
              </w:rPr>
              <w:t>D</w:t>
            </w:r>
            <w:r>
              <w:rPr>
                <w:rFonts w:ascii="宋体" w:hAnsi="宋体"/>
                <w:sz w:val="24"/>
                <w:szCs w:val="18"/>
              </w:rPr>
              <w:t>R</w:t>
            </w:r>
            <w:r>
              <w:rPr>
                <w:rFonts w:ascii="宋体" w:hAnsi="宋体" w:hint="eastAsia"/>
                <w:sz w:val="24"/>
                <w:szCs w:val="18"/>
              </w:rPr>
              <w:t>报告时效性负责三个月</w:t>
            </w:r>
          </w:p>
        </w:tc>
      </w:tr>
      <w:tr w:rsidR="001459BA" w:rsidTr="00E16121">
        <w:trPr>
          <w:trHeight w:val="458"/>
          <w:jc w:val="center"/>
        </w:trPr>
        <w:tc>
          <w:tcPr>
            <w:tcW w:w="2325" w:type="dxa"/>
            <w:vAlign w:val="center"/>
          </w:tcPr>
          <w:p w:rsidR="001459BA" w:rsidRDefault="001459BA" w:rsidP="00E16121">
            <w:pPr>
              <w:jc w:val="center"/>
              <w:rPr>
                <w:rFonts w:ascii="宋体" w:hAnsi="宋体" w:hint="eastAsia"/>
                <w:b/>
                <w:sz w:val="24"/>
              </w:rPr>
            </w:pPr>
            <w:r>
              <w:rPr>
                <w:rFonts w:ascii="宋体" w:hAnsi="宋体" w:hint="eastAsia"/>
                <w:b/>
                <w:sz w:val="24"/>
              </w:rPr>
              <w:t>拟采用的评标办法</w:t>
            </w:r>
          </w:p>
        </w:tc>
        <w:tc>
          <w:tcPr>
            <w:tcW w:w="6674" w:type="dxa"/>
            <w:vAlign w:val="center"/>
          </w:tcPr>
          <w:p w:rsidR="001459BA" w:rsidRDefault="001459BA" w:rsidP="00E16121">
            <w:pPr>
              <w:autoSpaceDE w:val="0"/>
              <w:autoSpaceDN w:val="0"/>
              <w:adjustRightInd w:val="0"/>
              <w:jc w:val="left"/>
              <w:rPr>
                <w:rFonts w:ascii="宋体" w:hAnsi="宋体" w:hint="eastAsia"/>
                <w:szCs w:val="21"/>
              </w:rPr>
            </w:pPr>
            <w:r>
              <w:rPr>
                <w:rFonts w:ascii="宋体" w:hAnsi="宋体" w:hint="eastAsia"/>
                <w:sz w:val="24"/>
                <w:szCs w:val="18"/>
              </w:rPr>
              <w:t>竞争性谈判，即有效低价成交法</w:t>
            </w:r>
          </w:p>
        </w:tc>
      </w:tr>
      <w:tr w:rsidR="001459BA" w:rsidTr="00E16121">
        <w:trPr>
          <w:trHeight w:val="458"/>
          <w:jc w:val="center"/>
        </w:trPr>
        <w:tc>
          <w:tcPr>
            <w:tcW w:w="2325" w:type="dxa"/>
            <w:vAlign w:val="center"/>
          </w:tcPr>
          <w:p w:rsidR="001459BA" w:rsidRDefault="001459BA" w:rsidP="00E16121">
            <w:pPr>
              <w:jc w:val="center"/>
              <w:rPr>
                <w:rFonts w:ascii="宋体" w:hAnsi="宋体" w:hint="eastAsia"/>
                <w:b/>
                <w:sz w:val="24"/>
              </w:rPr>
            </w:pPr>
            <w:r>
              <w:rPr>
                <w:rFonts w:ascii="宋体" w:hAnsi="宋体" w:hint="eastAsia"/>
                <w:b/>
                <w:sz w:val="24"/>
              </w:rPr>
              <w:t>是否是单一来源项目</w:t>
            </w:r>
            <w:r>
              <w:rPr>
                <w:rFonts w:ascii="宋体" w:hAnsi="宋体" w:hint="eastAsia"/>
                <w:b/>
                <w:sz w:val="24"/>
              </w:rPr>
              <w:t>(</w:t>
            </w:r>
            <w:r>
              <w:rPr>
                <w:rFonts w:ascii="宋体" w:hAnsi="宋体" w:hint="eastAsia"/>
                <w:b/>
                <w:sz w:val="24"/>
              </w:rPr>
              <w:t>如果是填写供应</w:t>
            </w:r>
            <w:r>
              <w:rPr>
                <w:rFonts w:ascii="宋体" w:hAnsi="宋体" w:hint="eastAsia"/>
                <w:b/>
                <w:sz w:val="24"/>
              </w:rPr>
              <w:lastRenderedPageBreak/>
              <w:t>商名称</w:t>
            </w:r>
            <w:r>
              <w:rPr>
                <w:rFonts w:ascii="宋体" w:hAnsi="宋体" w:hint="eastAsia"/>
                <w:b/>
                <w:sz w:val="24"/>
              </w:rPr>
              <w:t>\</w:t>
            </w:r>
            <w:r>
              <w:rPr>
                <w:rFonts w:ascii="宋体" w:hAnsi="宋体" w:hint="eastAsia"/>
                <w:b/>
                <w:sz w:val="24"/>
              </w:rPr>
              <w:t>地址及联系方式等</w:t>
            </w:r>
            <w:r>
              <w:rPr>
                <w:rFonts w:ascii="宋体" w:hAnsi="宋体" w:hint="eastAsia"/>
                <w:b/>
                <w:sz w:val="24"/>
              </w:rPr>
              <w:t>)</w:t>
            </w:r>
          </w:p>
        </w:tc>
        <w:tc>
          <w:tcPr>
            <w:tcW w:w="6674" w:type="dxa"/>
            <w:vAlign w:val="center"/>
          </w:tcPr>
          <w:p w:rsidR="001459BA" w:rsidRDefault="001459BA" w:rsidP="00E16121">
            <w:pPr>
              <w:autoSpaceDE w:val="0"/>
              <w:autoSpaceDN w:val="0"/>
              <w:adjustRightInd w:val="0"/>
              <w:spacing w:line="360" w:lineRule="auto"/>
              <w:jc w:val="left"/>
              <w:rPr>
                <w:rFonts w:ascii="宋体" w:hAnsi="宋体" w:hint="eastAsia"/>
                <w:bCs/>
                <w:sz w:val="24"/>
                <w:szCs w:val="24"/>
              </w:rPr>
            </w:pPr>
            <w:proofErr w:type="gramStart"/>
            <w:r>
              <w:rPr>
                <w:rFonts w:ascii="宋体" w:hAnsi="宋体" w:hint="eastAsia"/>
                <w:bCs/>
                <w:sz w:val="24"/>
                <w:szCs w:val="24"/>
              </w:rPr>
              <w:lastRenderedPageBreak/>
              <w:t>否</w:t>
            </w:r>
            <w:proofErr w:type="gramEnd"/>
          </w:p>
          <w:p w:rsidR="001459BA" w:rsidRDefault="001459BA" w:rsidP="00E16121">
            <w:pPr>
              <w:autoSpaceDE w:val="0"/>
              <w:autoSpaceDN w:val="0"/>
              <w:adjustRightInd w:val="0"/>
              <w:jc w:val="left"/>
              <w:rPr>
                <w:rFonts w:ascii="宋体" w:hAnsi="宋体" w:hint="eastAsia"/>
                <w:bCs/>
                <w:sz w:val="24"/>
                <w:szCs w:val="24"/>
              </w:rPr>
            </w:pPr>
          </w:p>
        </w:tc>
      </w:tr>
      <w:tr w:rsidR="001459BA" w:rsidTr="00E16121">
        <w:trPr>
          <w:trHeight w:val="918"/>
          <w:jc w:val="center"/>
        </w:trPr>
        <w:tc>
          <w:tcPr>
            <w:tcW w:w="2325" w:type="dxa"/>
            <w:vAlign w:val="center"/>
          </w:tcPr>
          <w:p w:rsidR="001459BA" w:rsidRDefault="001459BA" w:rsidP="00E16121">
            <w:pPr>
              <w:jc w:val="center"/>
              <w:rPr>
                <w:rFonts w:ascii="宋体" w:hAnsi="宋体" w:hint="eastAsia"/>
                <w:b/>
                <w:bCs/>
                <w:sz w:val="24"/>
                <w:szCs w:val="24"/>
              </w:rPr>
            </w:pPr>
            <w:r>
              <w:rPr>
                <w:rFonts w:ascii="宋体" w:hAnsi="宋体" w:hint="eastAsia"/>
                <w:b/>
                <w:bCs/>
                <w:sz w:val="24"/>
                <w:szCs w:val="24"/>
              </w:rPr>
              <w:lastRenderedPageBreak/>
              <w:t>采购需求是否经过专家论证</w:t>
            </w:r>
            <w:r>
              <w:rPr>
                <w:rFonts w:ascii="宋体" w:hAnsi="宋体" w:hint="eastAsia"/>
                <w:b/>
                <w:bCs/>
                <w:sz w:val="24"/>
                <w:szCs w:val="24"/>
              </w:rPr>
              <w:t>(</w:t>
            </w:r>
            <w:r>
              <w:rPr>
                <w:rFonts w:ascii="宋体" w:hAnsi="宋体" w:hint="eastAsia"/>
                <w:b/>
                <w:bCs/>
                <w:sz w:val="24"/>
                <w:szCs w:val="24"/>
              </w:rPr>
              <w:t>单一来源必须</w:t>
            </w:r>
            <w:proofErr w:type="gramStart"/>
            <w:r>
              <w:rPr>
                <w:rFonts w:ascii="宋体" w:hAnsi="宋体" w:hint="eastAsia"/>
                <w:b/>
                <w:bCs/>
                <w:sz w:val="24"/>
                <w:szCs w:val="24"/>
              </w:rPr>
              <w:t>附专家</w:t>
            </w:r>
            <w:proofErr w:type="gramEnd"/>
            <w:r>
              <w:rPr>
                <w:rFonts w:ascii="宋体" w:hAnsi="宋体" w:hint="eastAsia"/>
                <w:b/>
                <w:bCs/>
                <w:sz w:val="24"/>
                <w:szCs w:val="24"/>
              </w:rPr>
              <w:t>论证表</w:t>
            </w:r>
            <w:r>
              <w:rPr>
                <w:rFonts w:ascii="宋体" w:hAnsi="宋体" w:hint="eastAsia"/>
                <w:b/>
                <w:bCs/>
                <w:sz w:val="24"/>
                <w:szCs w:val="24"/>
              </w:rPr>
              <w:t>)</w:t>
            </w:r>
          </w:p>
        </w:tc>
        <w:tc>
          <w:tcPr>
            <w:tcW w:w="6674" w:type="dxa"/>
            <w:vAlign w:val="center"/>
          </w:tcPr>
          <w:p w:rsidR="001459BA" w:rsidRDefault="001459BA" w:rsidP="00E16121">
            <w:pPr>
              <w:autoSpaceDE w:val="0"/>
              <w:autoSpaceDN w:val="0"/>
              <w:adjustRightInd w:val="0"/>
              <w:spacing w:line="360" w:lineRule="auto"/>
              <w:jc w:val="left"/>
              <w:rPr>
                <w:rFonts w:ascii="宋体" w:hAnsi="宋体" w:hint="eastAsia"/>
                <w:bCs/>
                <w:sz w:val="24"/>
                <w:szCs w:val="24"/>
              </w:rPr>
            </w:pPr>
            <w:r>
              <w:rPr>
                <w:rFonts w:ascii="宋体" w:hAnsi="宋体" w:hint="eastAsia"/>
                <w:bCs/>
                <w:sz w:val="24"/>
                <w:szCs w:val="24"/>
              </w:rPr>
              <w:t>否</w:t>
            </w:r>
          </w:p>
        </w:tc>
      </w:tr>
      <w:tr w:rsidR="001459BA" w:rsidTr="00E16121">
        <w:trPr>
          <w:trHeight w:val="918"/>
          <w:jc w:val="center"/>
        </w:trPr>
        <w:tc>
          <w:tcPr>
            <w:tcW w:w="2325" w:type="dxa"/>
            <w:vAlign w:val="center"/>
          </w:tcPr>
          <w:p w:rsidR="001459BA" w:rsidRDefault="001459BA" w:rsidP="00E16121">
            <w:pPr>
              <w:jc w:val="center"/>
              <w:rPr>
                <w:rFonts w:ascii="宋体" w:hAnsi="宋体" w:hint="eastAsia"/>
                <w:b/>
                <w:sz w:val="24"/>
              </w:rPr>
            </w:pPr>
            <w:r>
              <w:rPr>
                <w:rFonts w:ascii="宋体" w:hAnsi="宋体" w:hint="eastAsia"/>
                <w:b/>
                <w:bCs/>
                <w:sz w:val="24"/>
                <w:szCs w:val="24"/>
              </w:rPr>
              <w:t>采购需求</w:t>
            </w:r>
          </w:p>
        </w:tc>
        <w:tc>
          <w:tcPr>
            <w:tcW w:w="6674" w:type="dxa"/>
            <w:vAlign w:val="center"/>
          </w:tcPr>
          <w:p w:rsidR="001459BA" w:rsidRDefault="001459BA" w:rsidP="00E16121">
            <w:pPr>
              <w:autoSpaceDE w:val="0"/>
              <w:autoSpaceDN w:val="0"/>
              <w:adjustRightInd w:val="0"/>
              <w:jc w:val="left"/>
              <w:rPr>
                <w:rFonts w:ascii="宋体" w:hAnsi="宋体" w:hint="eastAsia"/>
                <w:bCs/>
                <w:sz w:val="24"/>
                <w:szCs w:val="24"/>
              </w:rPr>
            </w:pPr>
            <w:r>
              <w:rPr>
                <w:rFonts w:ascii="宋体" w:hAnsi="宋体" w:hint="eastAsia"/>
                <w:bCs/>
                <w:sz w:val="24"/>
                <w:szCs w:val="24"/>
              </w:rPr>
              <w:t>详见附件采购需求格式及填写要求。</w:t>
            </w:r>
          </w:p>
          <w:p w:rsidR="001459BA" w:rsidRDefault="001459BA" w:rsidP="00E16121">
            <w:pPr>
              <w:autoSpaceDE w:val="0"/>
              <w:autoSpaceDN w:val="0"/>
              <w:adjustRightInd w:val="0"/>
              <w:jc w:val="left"/>
              <w:rPr>
                <w:rFonts w:ascii="宋体" w:hAnsi="宋体" w:hint="eastAsia"/>
                <w:bCs/>
                <w:sz w:val="24"/>
                <w:szCs w:val="24"/>
              </w:rPr>
            </w:pPr>
            <w:r>
              <w:rPr>
                <w:rFonts w:ascii="宋体" w:hAnsi="宋体" w:hint="eastAsia"/>
                <w:bCs/>
                <w:sz w:val="24"/>
                <w:szCs w:val="24"/>
              </w:rPr>
              <w:t>注：为提采购工作效率，请采购部门及项目负责人提供需求时按照采购需求格式要求提供。</w:t>
            </w:r>
          </w:p>
        </w:tc>
      </w:tr>
      <w:tr w:rsidR="001459BA" w:rsidTr="00E16121">
        <w:trPr>
          <w:trHeight w:val="1633"/>
          <w:jc w:val="center"/>
        </w:trPr>
        <w:tc>
          <w:tcPr>
            <w:tcW w:w="2325" w:type="dxa"/>
            <w:vAlign w:val="center"/>
          </w:tcPr>
          <w:p w:rsidR="001459BA" w:rsidRDefault="001459BA" w:rsidP="00E16121">
            <w:pPr>
              <w:jc w:val="center"/>
              <w:rPr>
                <w:rFonts w:ascii="宋体" w:hAnsi="宋体" w:hint="eastAsia"/>
                <w:b/>
                <w:bCs/>
                <w:sz w:val="24"/>
                <w:szCs w:val="24"/>
              </w:rPr>
            </w:pPr>
            <w:r>
              <w:rPr>
                <w:rFonts w:ascii="宋体" w:hAnsi="宋体" w:hint="eastAsia"/>
                <w:b/>
                <w:bCs/>
                <w:sz w:val="24"/>
                <w:szCs w:val="24"/>
              </w:rPr>
              <w:t>其他</w:t>
            </w:r>
          </w:p>
        </w:tc>
        <w:tc>
          <w:tcPr>
            <w:tcW w:w="6674" w:type="dxa"/>
            <w:vAlign w:val="center"/>
          </w:tcPr>
          <w:p w:rsidR="001459BA" w:rsidRDefault="001459BA" w:rsidP="00E16121">
            <w:pPr>
              <w:spacing w:line="560" w:lineRule="exact"/>
              <w:ind w:firstLineChars="200" w:firstLine="480"/>
              <w:rPr>
                <w:rFonts w:ascii="宋体" w:hAnsi="宋体" w:hint="eastAsia"/>
                <w:b/>
                <w:bCs/>
                <w:sz w:val="24"/>
                <w:szCs w:val="24"/>
              </w:rPr>
            </w:pPr>
            <w:r>
              <w:rPr>
                <w:rFonts w:ascii="宋体" w:hAnsi="宋体" w:hint="eastAsia"/>
                <w:color w:val="000000"/>
                <w:sz w:val="24"/>
              </w:rPr>
              <w:t>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1</w:t>
            </w:r>
            <w:r>
              <w:rPr>
                <w:rFonts w:ascii="宋体" w:hAnsi="宋体" w:hint="eastAsia"/>
                <w:color w:val="000000"/>
                <w:sz w:val="24"/>
              </w:rPr>
              <w:t>份，（密封提交）。</w:t>
            </w:r>
          </w:p>
        </w:tc>
      </w:tr>
    </w:tbl>
    <w:p w:rsidR="001459BA" w:rsidRDefault="001459BA" w:rsidP="001459BA">
      <w:pPr>
        <w:spacing w:line="360" w:lineRule="auto"/>
        <w:ind w:firstLineChars="1100" w:firstLine="3520"/>
        <w:outlineLvl w:val="0"/>
        <w:rPr>
          <w:rFonts w:ascii="宋体" w:hAnsi="宋体" w:hint="eastAsia"/>
          <w:b/>
          <w:sz w:val="32"/>
          <w:szCs w:val="32"/>
        </w:rPr>
      </w:pPr>
    </w:p>
    <w:p w:rsidR="001459BA" w:rsidRDefault="001459BA" w:rsidP="001459BA">
      <w:pPr>
        <w:spacing w:line="360" w:lineRule="auto"/>
        <w:ind w:firstLineChars="1100" w:firstLine="3520"/>
        <w:outlineLvl w:val="0"/>
        <w:rPr>
          <w:rFonts w:ascii="宋体" w:hAnsi="宋体" w:hint="eastAsia"/>
          <w:b/>
          <w:sz w:val="32"/>
          <w:szCs w:val="32"/>
        </w:rPr>
      </w:pPr>
    </w:p>
    <w:p w:rsidR="001459BA" w:rsidRDefault="001459BA" w:rsidP="001459BA">
      <w:pPr>
        <w:spacing w:line="360" w:lineRule="auto"/>
        <w:ind w:firstLineChars="1100" w:firstLine="3520"/>
        <w:outlineLvl w:val="0"/>
        <w:rPr>
          <w:rFonts w:ascii="宋体" w:hAnsi="宋体" w:hint="eastAsia"/>
          <w:b/>
          <w:sz w:val="32"/>
          <w:szCs w:val="32"/>
        </w:rPr>
      </w:pPr>
    </w:p>
    <w:p w:rsidR="001459BA" w:rsidRDefault="001459BA" w:rsidP="001459BA">
      <w:pPr>
        <w:spacing w:line="360" w:lineRule="auto"/>
        <w:ind w:firstLineChars="1100" w:firstLine="3520"/>
        <w:outlineLvl w:val="0"/>
        <w:rPr>
          <w:rFonts w:ascii="宋体" w:hAnsi="宋体" w:hint="eastAsia"/>
          <w:b/>
          <w:sz w:val="32"/>
          <w:szCs w:val="32"/>
        </w:rPr>
      </w:pPr>
    </w:p>
    <w:p w:rsidR="001459BA" w:rsidRDefault="001459BA" w:rsidP="001459BA">
      <w:pPr>
        <w:spacing w:line="360" w:lineRule="auto"/>
        <w:ind w:firstLineChars="1100" w:firstLine="3520"/>
        <w:outlineLvl w:val="0"/>
        <w:rPr>
          <w:rFonts w:ascii="宋体" w:hAnsi="宋体" w:hint="eastAsia"/>
          <w:b/>
          <w:sz w:val="32"/>
          <w:szCs w:val="32"/>
        </w:rPr>
      </w:pPr>
    </w:p>
    <w:p w:rsidR="001459BA" w:rsidRDefault="001459BA" w:rsidP="001459BA">
      <w:pPr>
        <w:spacing w:line="360" w:lineRule="auto"/>
        <w:ind w:firstLineChars="1100" w:firstLine="3520"/>
        <w:outlineLvl w:val="0"/>
        <w:rPr>
          <w:rFonts w:ascii="宋体" w:hAnsi="宋体" w:hint="eastAsia"/>
          <w:b/>
          <w:sz w:val="32"/>
          <w:szCs w:val="32"/>
        </w:rPr>
      </w:pPr>
    </w:p>
    <w:p w:rsidR="001459BA" w:rsidRDefault="001459BA" w:rsidP="001459BA">
      <w:pPr>
        <w:spacing w:line="360" w:lineRule="auto"/>
        <w:ind w:firstLineChars="1100" w:firstLine="3520"/>
        <w:outlineLvl w:val="0"/>
        <w:rPr>
          <w:rFonts w:ascii="宋体" w:hAnsi="宋体" w:hint="eastAsia"/>
          <w:b/>
          <w:sz w:val="32"/>
          <w:szCs w:val="32"/>
        </w:rPr>
      </w:pPr>
    </w:p>
    <w:p w:rsidR="001459BA" w:rsidRDefault="001459BA" w:rsidP="001459BA">
      <w:pPr>
        <w:spacing w:line="360" w:lineRule="auto"/>
        <w:ind w:firstLineChars="1100" w:firstLine="3520"/>
        <w:outlineLvl w:val="0"/>
        <w:rPr>
          <w:rFonts w:ascii="宋体" w:hAnsi="宋体" w:hint="eastAsia"/>
          <w:b/>
          <w:sz w:val="32"/>
          <w:szCs w:val="32"/>
        </w:rPr>
      </w:pPr>
    </w:p>
    <w:p w:rsidR="001459BA" w:rsidRDefault="001459BA" w:rsidP="001459BA">
      <w:pPr>
        <w:spacing w:line="360" w:lineRule="auto"/>
        <w:ind w:firstLineChars="1100" w:firstLine="3520"/>
        <w:outlineLvl w:val="0"/>
        <w:rPr>
          <w:rFonts w:ascii="宋体" w:hAnsi="宋体" w:hint="eastAsia"/>
          <w:b/>
          <w:sz w:val="32"/>
          <w:szCs w:val="32"/>
        </w:rPr>
      </w:pPr>
    </w:p>
    <w:p w:rsidR="001459BA" w:rsidRDefault="001459BA" w:rsidP="001459BA">
      <w:pPr>
        <w:spacing w:line="360" w:lineRule="auto"/>
        <w:ind w:firstLineChars="1100" w:firstLine="3520"/>
        <w:outlineLvl w:val="0"/>
        <w:rPr>
          <w:rFonts w:ascii="宋体" w:hAnsi="宋体" w:hint="eastAsia"/>
          <w:b/>
          <w:sz w:val="32"/>
          <w:szCs w:val="32"/>
        </w:rPr>
      </w:pPr>
    </w:p>
    <w:p w:rsidR="001459BA" w:rsidRDefault="001459BA" w:rsidP="001459BA">
      <w:pPr>
        <w:spacing w:line="360" w:lineRule="auto"/>
        <w:ind w:firstLineChars="1100" w:firstLine="3520"/>
        <w:outlineLvl w:val="0"/>
        <w:rPr>
          <w:rFonts w:ascii="宋体" w:hAnsi="宋体" w:hint="eastAsia"/>
          <w:b/>
          <w:sz w:val="32"/>
          <w:szCs w:val="32"/>
        </w:rPr>
      </w:pPr>
    </w:p>
    <w:p w:rsidR="001459BA" w:rsidRDefault="001459BA" w:rsidP="001459BA">
      <w:pPr>
        <w:spacing w:line="360" w:lineRule="auto"/>
        <w:ind w:firstLineChars="1100" w:firstLine="3520"/>
        <w:outlineLvl w:val="0"/>
        <w:rPr>
          <w:rFonts w:ascii="宋体" w:hAnsi="宋体" w:hint="eastAsia"/>
          <w:b/>
          <w:sz w:val="32"/>
          <w:szCs w:val="32"/>
        </w:rPr>
      </w:pPr>
      <w:r>
        <w:rPr>
          <w:rFonts w:ascii="宋体" w:hAnsi="宋体" w:hint="eastAsia"/>
          <w:b/>
          <w:sz w:val="32"/>
          <w:szCs w:val="32"/>
        </w:rPr>
        <w:lastRenderedPageBreak/>
        <w:t>二、技术需求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5"/>
        <w:gridCol w:w="1445"/>
        <w:gridCol w:w="4436"/>
        <w:gridCol w:w="2568"/>
      </w:tblGrid>
      <w:tr w:rsidR="001459BA" w:rsidTr="00E16121">
        <w:trPr>
          <w:trHeight w:val="605"/>
        </w:trPr>
        <w:tc>
          <w:tcPr>
            <w:tcW w:w="1015" w:type="dxa"/>
            <w:vAlign w:val="center"/>
          </w:tcPr>
          <w:p w:rsidR="001459BA" w:rsidRDefault="001459BA" w:rsidP="00E16121">
            <w:pPr>
              <w:jc w:val="center"/>
              <w:rPr>
                <w:rFonts w:ascii="宋体" w:hAnsi="宋体" w:hint="eastAsia"/>
                <w:b/>
                <w:bCs/>
                <w:sz w:val="24"/>
                <w:szCs w:val="24"/>
              </w:rPr>
            </w:pPr>
            <w:r>
              <w:rPr>
                <w:rFonts w:ascii="宋体" w:hAnsi="宋体" w:hint="eastAsia"/>
                <w:b/>
                <w:bCs/>
                <w:sz w:val="24"/>
                <w:szCs w:val="24"/>
              </w:rPr>
              <w:t>序号</w:t>
            </w:r>
          </w:p>
        </w:tc>
        <w:tc>
          <w:tcPr>
            <w:tcW w:w="1445" w:type="dxa"/>
            <w:vAlign w:val="center"/>
          </w:tcPr>
          <w:p w:rsidR="001459BA" w:rsidRDefault="001459BA" w:rsidP="00E16121">
            <w:pPr>
              <w:jc w:val="center"/>
              <w:rPr>
                <w:rFonts w:ascii="宋体" w:hAnsi="宋体" w:hint="eastAsia"/>
                <w:b/>
                <w:bCs/>
                <w:sz w:val="24"/>
                <w:szCs w:val="24"/>
              </w:rPr>
            </w:pPr>
            <w:r>
              <w:rPr>
                <w:rFonts w:ascii="宋体" w:hAnsi="宋体" w:hint="eastAsia"/>
                <w:b/>
                <w:bCs/>
                <w:sz w:val="24"/>
                <w:szCs w:val="24"/>
              </w:rPr>
              <w:t>服务名称</w:t>
            </w:r>
          </w:p>
        </w:tc>
        <w:tc>
          <w:tcPr>
            <w:tcW w:w="4436" w:type="dxa"/>
            <w:vAlign w:val="center"/>
          </w:tcPr>
          <w:p w:rsidR="001459BA" w:rsidRDefault="001459BA" w:rsidP="00E16121">
            <w:pPr>
              <w:jc w:val="center"/>
              <w:rPr>
                <w:rFonts w:ascii="宋体" w:hAnsi="宋体" w:hint="eastAsia"/>
                <w:b/>
                <w:bCs/>
                <w:sz w:val="24"/>
                <w:szCs w:val="24"/>
              </w:rPr>
            </w:pPr>
            <w:r>
              <w:rPr>
                <w:rFonts w:ascii="宋体" w:hAnsi="宋体" w:hint="eastAsia"/>
                <w:b/>
                <w:bCs/>
                <w:sz w:val="24"/>
                <w:szCs w:val="24"/>
              </w:rPr>
              <w:t>技术参数</w:t>
            </w:r>
          </w:p>
        </w:tc>
        <w:tc>
          <w:tcPr>
            <w:tcW w:w="2568" w:type="dxa"/>
            <w:vAlign w:val="center"/>
          </w:tcPr>
          <w:p w:rsidR="001459BA" w:rsidRDefault="001459BA" w:rsidP="00E16121">
            <w:pPr>
              <w:jc w:val="center"/>
              <w:rPr>
                <w:rFonts w:ascii="宋体" w:hAnsi="宋体" w:hint="eastAsia"/>
                <w:b/>
                <w:bCs/>
                <w:sz w:val="24"/>
                <w:szCs w:val="24"/>
              </w:rPr>
            </w:pPr>
            <w:r>
              <w:rPr>
                <w:rFonts w:ascii="宋体" w:hAnsi="宋体" w:hint="eastAsia"/>
                <w:b/>
                <w:bCs/>
                <w:sz w:val="24"/>
                <w:szCs w:val="24"/>
              </w:rPr>
              <w:t>数量</w:t>
            </w:r>
          </w:p>
        </w:tc>
      </w:tr>
      <w:tr w:rsidR="001459BA" w:rsidTr="00E16121">
        <w:trPr>
          <w:trHeight w:val="6369"/>
        </w:trPr>
        <w:tc>
          <w:tcPr>
            <w:tcW w:w="1015" w:type="dxa"/>
            <w:vAlign w:val="center"/>
          </w:tcPr>
          <w:p w:rsidR="001459BA" w:rsidRDefault="001459BA" w:rsidP="00E16121">
            <w:pPr>
              <w:jc w:val="center"/>
              <w:rPr>
                <w:rFonts w:ascii="宋体" w:hAnsi="宋体" w:hint="eastAsia"/>
                <w:sz w:val="24"/>
                <w:szCs w:val="24"/>
              </w:rPr>
            </w:pPr>
            <w:r>
              <w:rPr>
                <w:rFonts w:ascii="宋体" w:hAnsi="宋体" w:hint="eastAsia"/>
                <w:sz w:val="24"/>
                <w:szCs w:val="24"/>
              </w:rPr>
              <w:t>1</w:t>
            </w:r>
          </w:p>
        </w:tc>
        <w:tc>
          <w:tcPr>
            <w:tcW w:w="1445" w:type="dxa"/>
            <w:vAlign w:val="center"/>
          </w:tcPr>
          <w:p w:rsidR="001459BA" w:rsidRDefault="001459BA" w:rsidP="00E16121">
            <w:pPr>
              <w:jc w:val="left"/>
              <w:rPr>
                <w:rFonts w:ascii="宋体" w:hAnsi="宋体"/>
                <w:sz w:val="24"/>
                <w:szCs w:val="24"/>
              </w:rPr>
            </w:pPr>
            <w:r>
              <w:rPr>
                <w:rFonts w:ascii="宋体" w:hAnsi="宋体" w:hint="eastAsia"/>
                <w:sz w:val="24"/>
                <w:szCs w:val="24"/>
              </w:rPr>
              <w:t>体检</w:t>
            </w:r>
          </w:p>
        </w:tc>
        <w:tc>
          <w:tcPr>
            <w:tcW w:w="4436" w:type="dxa"/>
            <w:vAlign w:val="center"/>
          </w:tcPr>
          <w:p w:rsidR="001459BA" w:rsidRDefault="001459BA" w:rsidP="00E16121">
            <w:pPr>
              <w:rPr>
                <w:rFonts w:ascii="宋体" w:hAnsi="宋体"/>
                <w:sz w:val="24"/>
                <w:szCs w:val="18"/>
              </w:rPr>
            </w:pPr>
            <w:r>
              <w:rPr>
                <w:rFonts w:ascii="宋体" w:hAnsi="宋体"/>
                <w:sz w:val="24"/>
                <w:szCs w:val="18"/>
              </w:rPr>
              <w:t>（</w:t>
            </w:r>
            <w:r>
              <w:rPr>
                <w:rFonts w:ascii="宋体" w:hAnsi="宋体"/>
                <w:sz w:val="24"/>
                <w:szCs w:val="18"/>
              </w:rPr>
              <w:t>1</w:t>
            </w:r>
            <w:r>
              <w:rPr>
                <w:rFonts w:ascii="宋体" w:hAnsi="宋体"/>
                <w:sz w:val="24"/>
                <w:szCs w:val="18"/>
              </w:rPr>
              <w:t>）</w:t>
            </w:r>
            <w:r>
              <w:rPr>
                <w:rFonts w:ascii="宋体" w:hAnsi="宋体" w:hint="eastAsia"/>
                <w:sz w:val="24"/>
                <w:szCs w:val="18"/>
              </w:rPr>
              <w:t>体检人员：</w:t>
            </w:r>
            <w:r w:rsidRPr="002E3B65">
              <w:rPr>
                <w:rFonts w:ascii="宋体" w:hAnsi="宋体"/>
                <w:color w:val="FF0000"/>
                <w:sz w:val="24"/>
                <w:szCs w:val="18"/>
              </w:rPr>
              <w:t>20</w:t>
            </w:r>
            <w:r w:rsidRPr="002E3B65">
              <w:rPr>
                <w:rFonts w:ascii="宋体" w:hAnsi="宋体" w:hint="eastAsia"/>
                <w:color w:val="FF0000"/>
                <w:sz w:val="24"/>
                <w:szCs w:val="18"/>
              </w:rPr>
              <w:t>22</w:t>
            </w:r>
            <w:r w:rsidRPr="002E3B65">
              <w:rPr>
                <w:rFonts w:ascii="宋体" w:hAnsi="宋体"/>
                <w:color w:val="FF0000"/>
                <w:sz w:val="24"/>
                <w:szCs w:val="18"/>
              </w:rPr>
              <w:t>年</w:t>
            </w:r>
            <w:r w:rsidRPr="002E3B65">
              <w:rPr>
                <w:rFonts w:ascii="宋体" w:hAnsi="宋体" w:hint="eastAsia"/>
                <w:color w:val="FF0000"/>
                <w:sz w:val="24"/>
                <w:szCs w:val="18"/>
              </w:rPr>
              <w:t>约</w:t>
            </w:r>
            <w:r w:rsidRPr="002E3B65">
              <w:rPr>
                <w:rFonts w:ascii="宋体" w:hAnsi="宋体" w:hint="eastAsia"/>
                <w:color w:val="FF0000"/>
                <w:sz w:val="24"/>
                <w:szCs w:val="18"/>
              </w:rPr>
              <w:t>3000</w:t>
            </w:r>
            <w:r w:rsidRPr="002E3B65">
              <w:rPr>
                <w:rFonts w:ascii="宋体" w:hAnsi="宋体"/>
                <w:color w:val="FF0000"/>
                <w:sz w:val="24"/>
                <w:szCs w:val="18"/>
              </w:rPr>
              <w:t>名新生</w:t>
            </w:r>
            <w:r>
              <w:rPr>
                <w:rFonts w:ascii="宋体" w:hAnsi="宋体" w:hint="eastAsia"/>
                <w:color w:val="0000FF"/>
                <w:sz w:val="24"/>
                <w:szCs w:val="18"/>
              </w:rPr>
              <w:t>，</w:t>
            </w:r>
            <w:r>
              <w:rPr>
                <w:rFonts w:ascii="宋体" w:hAnsi="宋体"/>
                <w:sz w:val="24"/>
                <w:szCs w:val="18"/>
              </w:rPr>
              <w:t>体检学生人数</w:t>
            </w:r>
            <w:r>
              <w:rPr>
                <w:rFonts w:ascii="宋体" w:hAnsi="宋体" w:hint="eastAsia"/>
                <w:sz w:val="24"/>
                <w:szCs w:val="18"/>
              </w:rPr>
              <w:t>按实际结算。</w:t>
            </w:r>
          </w:p>
          <w:p w:rsidR="001459BA" w:rsidRDefault="001459BA" w:rsidP="00E16121">
            <w:pPr>
              <w:rPr>
                <w:rFonts w:ascii="宋体" w:hAnsi="宋体" w:hint="eastAsia"/>
                <w:sz w:val="24"/>
                <w:szCs w:val="18"/>
              </w:rPr>
            </w:pPr>
            <w:r>
              <w:rPr>
                <w:rFonts w:ascii="宋体" w:hAnsi="宋体"/>
                <w:sz w:val="24"/>
                <w:szCs w:val="18"/>
              </w:rPr>
              <w:t>（</w:t>
            </w:r>
            <w:r>
              <w:rPr>
                <w:rFonts w:ascii="宋体" w:hAnsi="宋体"/>
                <w:sz w:val="24"/>
                <w:szCs w:val="18"/>
              </w:rPr>
              <w:t>2</w:t>
            </w:r>
            <w:r>
              <w:rPr>
                <w:rFonts w:ascii="宋体" w:hAnsi="宋体"/>
                <w:sz w:val="24"/>
                <w:szCs w:val="18"/>
              </w:rPr>
              <w:t>）体检时间：签订合同后于</w:t>
            </w:r>
            <w:r>
              <w:rPr>
                <w:rFonts w:ascii="宋体" w:hAnsi="宋体"/>
                <w:sz w:val="24"/>
                <w:szCs w:val="18"/>
              </w:rPr>
              <w:t xml:space="preserve"> 20</w:t>
            </w:r>
            <w:r>
              <w:rPr>
                <w:rFonts w:ascii="宋体" w:hAnsi="宋体" w:hint="eastAsia"/>
                <w:sz w:val="24"/>
                <w:szCs w:val="18"/>
              </w:rPr>
              <w:t>22</w:t>
            </w:r>
            <w:r>
              <w:rPr>
                <w:rFonts w:ascii="宋体" w:hAnsi="宋体"/>
                <w:sz w:val="24"/>
                <w:szCs w:val="18"/>
              </w:rPr>
              <w:t>年</w:t>
            </w:r>
            <w:r>
              <w:rPr>
                <w:rFonts w:ascii="宋体" w:hAnsi="宋体"/>
                <w:sz w:val="24"/>
                <w:szCs w:val="18"/>
              </w:rPr>
              <w:t xml:space="preserve"> 9 </w:t>
            </w:r>
            <w:proofErr w:type="gramStart"/>
            <w:r>
              <w:rPr>
                <w:rFonts w:ascii="宋体" w:hAnsi="宋体"/>
                <w:sz w:val="24"/>
                <w:szCs w:val="18"/>
              </w:rPr>
              <w:t>月进行</w:t>
            </w:r>
            <w:proofErr w:type="gramEnd"/>
            <w:r>
              <w:rPr>
                <w:rFonts w:ascii="宋体" w:hAnsi="宋体"/>
                <w:sz w:val="24"/>
                <w:szCs w:val="18"/>
              </w:rPr>
              <w:t>体检</w:t>
            </w:r>
            <w:r>
              <w:rPr>
                <w:rFonts w:ascii="宋体" w:hAnsi="宋体" w:hint="eastAsia"/>
                <w:sz w:val="24"/>
                <w:szCs w:val="18"/>
              </w:rPr>
              <w:t>，</w:t>
            </w:r>
            <w:r>
              <w:rPr>
                <w:rFonts w:ascii="宋体" w:hAnsi="宋体"/>
                <w:sz w:val="24"/>
                <w:szCs w:val="18"/>
              </w:rPr>
              <w:t>具体体检时间</w:t>
            </w:r>
            <w:r>
              <w:rPr>
                <w:rFonts w:ascii="宋体" w:hAnsi="宋体" w:hint="eastAsia"/>
                <w:sz w:val="24"/>
                <w:szCs w:val="18"/>
              </w:rPr>
              <w:t>成交供应商需服从采购人安排</w:t>
            </w:r>
            <w:r>
              <w:rPr>
                <w:rFonts w:ascii="宋体" w:hAnsi="宋体"/>
                <w:sz w:val="24"/>
                <w:szCs w:val="18"/>
              </w:rPr>
              <w:t>。提前一天对场地进行布置。</w:t>
            </w:r>
            <w:r>
              <w:rPr>
                <w:rFonts w:ascii="宋体" w:hAnsi="宋体" w:hint="eastAsia"/>
                <w:sz w:val="24"/>
                <w:szCs w:val="18"/>
              </w:rPr>
              <w:t>体检时间为二</w:t>
            </w:r>
            <w:r>
              <w:rPr>
                <w:rFonts w:ascii="宋体" w:hAnsi="宋体"/>
                <w:sz w:val="24"/>
                <w:szCs w:val="18"/>
              </w:rPr>
              <w:t>天，体检时间为每天的早上</w:t>
            </w:r>
            <w:r>
              <w:rPr>
                <w:rFonts w:ascii="宋体" w:hAnsi="宋体"/>
                <w:sz w:val="24"/>
                <w:szCs w:val="18"/>
              </w:rPr>
              <w:t xml:space="preserve"> </w:t>
            </w:r>
            <w:r>
              <w:rPr>
                <w:rFonts w:ascii="宋体" w:hAnsi="宋体" w:hint="eastAsia"/>
                <w:sz w:val="24"/>
                <w:szCs w:val="18"/>
              </w:rPr>
              <w:t>6</w:t>
            </w:r>
            <w:r>
              <w:rPr>
                <w:rFonts w:ascii="宋体" w:hAnsi="宋体"/>
                <w:sz w:val="24"/>
                <w:szCs w:val="18"/>
              </w:rPr>
              <w:t>：</w:t>
            </w:r>
            <w:r>
              <w:rPr>
                <w:rFonts w:ascii="宋体" w:hAnsi="宋体"/>
                <w:sz w:val="24"/>
                <w:szCs w:val="18"/>
              </w:rPr>
              <w:t>00</w:t>
            </w:r>
            <w:r>
              <w:rPr>
                <w:rFonts w:ascii="宋体" w:hAnsi="宋体" w:hint="eastAsia"/>
                <w:sz w:val="24"/>
                <w:szCs w:val="18"/>
              </w:rPr>
              <w:t>开始。要求两天内完成。</w:t>
            </w:r>
          </w:p>
          <w:p w:rsidR="001459BA" w:rsidRDefault="001459BA" w:rsidP="00E16121">
            <w:pPr>
              <w:widowControl/>
              <w:jc w:val="left"/>
              <w:rPr>
                <w:rFonts w:ascii="宋体" w:hAnsi="宋体" w:hint="eastAsia"/>
                <w:sz w:val="24"/>
                <w:szCs w:val="18"/>
              </w:rPr>
            </w:pPr>
            <w:r>
              <w:rPr>
                <w:rFonts w:ascii="宋体" w:hAnsi="宋体" w:hint="eastAsia"/>
                <w:sz w:val="24"/>
                <w:szCs w:val="18"/>
              </w:rPr>
              <w:t>（</w:t>
            </w:r>
            <w:r>
              <w:rPr>
                <w:rFonts w:ascii="宋体" w:hAnsi="宋体" w:hint="eastAsia"/>
                <w:sz w:val="24"/>
                <w:szCs w:val="18"/>
              </w:rPr>
              <w:t>3</w:t>
            </w:r>
            <w:r>
              <w:rPr>
                <w:rFonts w:ascii="宋体" w:hAnsi="宋体" w:hint="eastAsia"/>
                <w:sz w:val="24"/>
                <w:szCs w:val="18"/>
              </w:rPr>
              <w:t>）体检地点位于学院，按学院指定地点开展体检。</w:t>
            </w:r>
          </w:p>
          <w:p w:rsidR="001459BA" w:rsidRDefault="001459BA" w:rsidP="00E16121">
            <w:pPr>
              <w:widowControl/>
              <w:jc w:val="left"/>
              <w:rPr>
                <w:rFonts w:ascii="宋体" w:hAnsi="宋体"/>
                <w:sz w:val="24"/>
                <w:szCs w:val="18"/>
              </w:rPr>
            </w:pPr>
            <w:r>
              <w:rPr>
                <w:rFonts w:ascii="宋体" w:hAnsi="宋体" w:hint="eastAsia"/>
                <w:sz w:val="24"/>
                <w:szCs w:val="18"/>
              </w:rPr>
              <w:t>（</w:t>
            </w:r>
            <w:r>
              <w:rPr>
                <w:rFonts w:ascii="宋体" w:hAnsi="宋体" w:hint="eastAsia"/>
                <w:sz w:val="24"/>
                <w:szCs w:val="18"/>
              </w:rPr>
              <w:t>4</w:t>
            </w:r>
            <w:r>
              <w:rPr>
                <w:rFonts w:ascii="宋体" w:hAnsi="宋体" w:hint="eastAsia"/>
                <w:sz w:val="24"/>
                <w:szCs w:val="18"/>
              </w:rPr>
              <w:t>）参加体检医务人员必须具备法定执业资格。</w:t>
            </w:r>
          </w:p>
          <w:p w:rsidR="001459BA" w:rsidRDefault="001459BA" w:rsidP="00E16121">
            <w:pPr>
              <w:widowControl/>
              <w:jc w:val="left"/>
              <w:rPr>
                <w:rFonts w:ascii="宋体" w:hAnsi="宋体"/>
                <w:sz w:val="24"/>
                <w:szCs w:val="18"/>
              </w:rPr>
            </w:pPr>
            <w:r>
              <w:rPr>
                <w:rFonts w:ascii="宋体" w:hAnsi="宋体" w:hint="eastAsia"/>
                <w:sz w:val="24"/>
                <w:szCs w:val="18"/>
              </w:rPr>
              <w:t>（</w:t>
            </w:r>
            <w:r>
              <w:rPr>
                <w:rFonts w:ascii="宋体" w:hAnsi="宋体" w:hint="eastAsia"/>
                <w:sz w:val="24"/>
                <w:szCs w:val="18"/>
              </w:rPr>
              <w:t>5</w:t>
            </w:r>
            <w:r>
              <w:rPr>
                <w:rFonts w:ascii="宋体" w:hAnsi="宋体" w:hint="eastAsia"/>
                <w:sz w:val="24"/>
                <w:szCs w:val="18"/>
              </w:rPr>
              <w:t>）体检科目：</w:t>
            </w:r>
          </w:p>
          <w:p w:rsidR="001459BA" w:rsidRDefault="001459BA" w:rsidP="00E16121">
            <w:pPr>
              <w:widowControl/>
              <w:jc w:val="left"/>
              <w:rPr>
                <w:rFonts w:ascii="宋体" w:hAnsi="宋体" w:hint="eastAsia"/>
                <w:sz w:val="24"/>
                <w:szCs w:val="18"/>
              </w:rPr>
            </w:pPr>
            <w:r>
              <w:rPr>
                <w:rFonts w:ascii="宋体" w:hAnsi="宋体" w:hint="eastAsia"/>
                <w:sz w:val="24"/>
                <w:szCs w:val="18"/>
              </w:rPr>
              <w:t xml:space="preserve">    </w:t>
            </w:r>
            <w:r>
              <w:rPr>
                <w:rFonts w:ascii="宋体" w:hAnsi="宋体" w:hint="eastAsia"/>
                <w:sz w:val="24"/>
                <w:szCs w:val="18"/>
              </w:rPr>
              <w:t>内科：</w:t>
            </w:r>
            <w:r>
              <w:rPr>
                <w:rFonts w:ascii="宋体" w:hAnsi="宋体"/>
                <w:sz w:val="24"/>
                <w:szCs w:val="18"/>
              </w:rPr>
              <w:t>血压、</w:t>
            </w:r>
            <w:r>
              <w:rPr>
                <w:rFonts w:ascii="宋体" w:hAnsi="宋体"/>
                <w:sz w:val="24"/>
                <w:szCs w:val="18"/>
              </w:rPr>
              <w:t xml:space="preserve"> </w:t>
            </w:r>
            <w:r>
              <w:rPr>
                <w:rFonts w:ascii="宋体" w:hAnsi="宋体"/>
                <w:sz w:val="24"/>
                <w:szCs w:val="18"/>
              </w:rPr>
              <w:t>脉搏、心脏及血管、肺、肝、脾、肾及神</w:t>
            </w:r>
            <w:r>
              <w:rPr>
                <w:rFonts w:ascii="宋体" w:hAnsi="宋体"/>
                <w:sz w:val="24"/>
                <w:szCs w:val="18"/>
              </w:rPr>
              <w:t xml:space="preserve"> </w:t>
            </w:r>
            <w:r>
              <w:rPr>
                <w:rFonts w:ascii="宋体" w:hAnsi="宋体"/>
                <w:sz w:val="24"/>
                <w:szCs w:val="18"/>
              </w:rPr>
              <w:t>经系统</w:t>
            </w:r>
            <w:r>
              <w:rPr>
                <w:rFonts w:ascii="宋体" w:hAnsi="宋体" w:hint="eastAsia"/>
                <w:sz w:val="24"/>
                <w:szCs w:val="18"/>
              </w:rPr>
              <w:t>；</w:t>
            </w:r>
          </w:p>
          <w:p w:rsidR="001459BA" w:rsidRDefault="001459BA" w:rsidP="00E16121">
            <w:pPr>
              <w:widowControl/>
              <w:jc w:val="left"/>
              <w:rPr>
                <w:rFonts w:ascii="宋体" w:hAnsi="宋体" w:hint="eastAsia"/>
                <w:sz w:val="24"/>
                <w:szCs w:val="18"/>
              </w:rPr>
            </w:pPr>
            <w:r>
              <w:rPr>
                <w:rFonts w:ascii="宋体" w:hAnsi="宋体" w:hint="eastAsia"/>
                <w:sz w:val="24"/>
                <w:szCs w:val="18"/>
              </w:rPr>
              <w:t xml:space="preserve">    </w:t>
            </w:r>
            <w:r>
              <w:rPr>
                <w:rFonts w:ascii="宋体" w:hAnsi="宋体"/>
                <w:sz w:val="24"/>
                <w:szCs w:val="18"/>
              </w:rPr>
              <w:t>外科</w:t>
            </w:r>
            <w:r>
              <w:rPr>
                <w:rFonts w:ascii="宋体" w:hAnsi="宋体" w:hint="eastAsia"/>
                <w:sz w:val="24"/>
                <w:szCs w:val="18"/>
              </w:rPr>
              <w:t>：</w:t>
            </w:r>
            <w:r>
              <w:rPr>
                <w:rFonts w:ascii="宋体" w:hAnsi="宋体"/>
                <w:sz w:val="24"/>
                <w:szCs w:val="18"/>
              </w:rPr>
              <w:t>身高、</w:t>
            </w:r>
            <w:r>
              <w:rPr>
                <w:rFonts w:ascii="宋体" w:hAnsi="宋体"/>
                <w:sz w:val="24"/>
                <w:szCs w:val="18"/>
              </w:rPr>
              <w:t xml:space="preserve"> </w:t>
            </w:r>
            <w:r>
              <w:rPr>
                <w:rFonts w:ascii="宋体" w:hAnsi="宋体"/>
                <w:sz w:val="24"/>
                <w:szCs w:val="18"/>
              </w:rPr>
              <w:t>体重、颈部、脊柱、</w:t>
            </w:r>
            <w:r>
              <w:rPr>
                <w:rFonts w:ascii="宋体" w:hAnsi="宋体"/>
                <w:sz w:val="24"/>
                <w:szCs w:val="18"/>
              </w:rPr>
              <w:t xml:space="preserve"> </w:t>
            </w:r>
            <w:r>
              <w:rPr>
                <w:rFonts w:ascii="宋体" w:hAnsi="宋体"/>
                <w:sz w:val="24"/>
                <w:szCs w:val="18"/>
              </w:rPr>
              <w:t>四肢及关节、</w:t>
            </w:r>
            <w:r>
              <w:rPr>
                <w:rFonts w:ascii="宋体" w:hAnsi="宋体"/>
                <w:sz w:val="24"/>
                <w:szCs w:val="18"/>
              </w:rPr>
              <w:t xml:space="preserve"> </w:t>
            </w:r>
            <w:r>
              <w:rPr>
                <w:rFonts w:ascii="宋体" w:hAnsi="宋体"/>
                <w:sz w:val="24"/>
                <w:szCs w:val="18"/>
              </w:rPr>
              <w:t>皮肤</w:t>
            </w:r>
            <w:r>
              <w:rPr>
                <w:rFonts w:ascii="宋体" w:hAnsi="宋体" w:hint="eastAsia"/>
                <w:sz w:val="24"/>
                <w:szCs w:val="18"/>
              </w:rPr>
              <w:t>；</w:t>
            </w:r>
          </w:p>
          <w:p w:rsidR="001459BA" w:rsidRPr="00341C39" w:rsidRDefault="001459BA" w:rsidP="00E16121">
            <w:pPr>
              <w:widowControl/>
              <w:jc w:val="left"/>
              <w:rPr>
                <w:rFonts w:ascii="宋体" w:hAnsi="宋体" w:hint="eastAsia"/>
                <w:color w:val="FF0000"/>
                <w:sz w:val="24"/>
                <w:szCs w:val="18"/>
              </w:rPr>
            </w:pPr>
            <w:r>
              <w:rPr>
                <w:rFonts w:ascii="宋体" w:hAnsi="宋体" w:hint="eastAsia"/>
                <w:sz w:val="24"/>
                <w:szCs w:val="18"/>
              </w:rPr>
              <w:t xml:space="preserve">    </w:t>
            </w:r>
            <w:r>
              <w:rPr>
                <w:rFonts w:ascii="宋体" w:hAnsi="宋体"/>
                <w:sz w:val="24"/>
                <w:szCs w:val="18"/>
              </w:rPr>
              <w:t>眼科</w:t>
            </w:r>
            <w:r>
              <w:rPr>
                <w:rFonts w:ascii="宋体" w:hAnsi="宋体" w:hint="eastAsia"/>
                <w:sz w:val="24"/>
                <w:szCs w:val="18"/>
              </w:rPr>
              <w:t>：</w:t>
            </w:r>
            <w:r>
              <w:rPr>
                <w:rFonts w:ascii="宋体" w:hAnsi="宋体"/>
                <w:sz w:val="24"/>
                <w:szCs w:val="18"/>
              </w:rPr>
              <w:t>视力及矫</w:t>
            </w:r>
            <w:r w:rsidRPr="00341C39">
              <w:rPr>
                <w:rFonts w:ascii="宋体" w:hAnsi="宋体"/>
                <w:color w:val="FF0000"/>
                <w:sz w:val="24"/>
                <w:szCs w:val="18"/>
              </w:rPr>
              <w:t>正视力</w:t>
            </w:r>
            <w:r w:rsidRPr="00341C39">
              <w:rPr>
                <w:rFonts w:ascii="宋体" w:hAnsi="宋体" w:hint="eastAsia"/>
                <w:color w:val="FF0000"/>
                <w:sz w:val="24"/>
                <w:szCs w:val="18"/>
              </w:rPr>
              <w:t>；</w:t>
            </w:r>
          </w:p>
          <w:p w:rsidR="001459BA" w:rsidRDefault="001459BA" w:rsidP="00E16121">
            <w:pPr>
              <w:widowControl/>
              <w:jc w:val="left"/>
              <w:rPr>
                <w:rFonts w:ascii="宋体" w:hAnsi="宋体" w:hint="eastAsia"/>
                <w:sz w:val="24"/>
                <w:szCs w:val="18"/>
              </w:rPr>
            </w:pPr>
            <w:r>
              <w:rPr>
                <w:rFonts w:ascii="宋体" w:hAnsi="宋体" w:hint="eastAsia"/>
                <w:sz w:val="24"/>
                <w:szCs w:val="18"/>
              </w:rPr>
              <w:t xml:space="preserve">    </w:t>
            </w:r>
            <w:r>
              <w:rPr>
                <w:rFonts w:ascii="宋体" w:hAnsi="宋体"/>
                <w:sz w:val="24"/>
                <w:szCs w:val="18"/>
              </w:rPr>
              <w:t>五官科</w:t>
            </w:r>
            <w:r>
              <w:rPr>
                <w:rFonts w:ascii="宋体" w:hAnsi="宋体" w:hint="eastAsia"/>
                <w:sz w:val="24"/>
                <w:szCs w:val="18"/>
              </w:rPr>
              <w:t>：</w:t>
            </w:r>
            <w:r>
              <w:rPr>
                <w:rFonts w:ascii="宋体" w:hAnsi="宋体"/>
                <w:sz w:val="24"/>
                <w:szCs w:val="18"/>
              </w:rPr>
              <w:t>听力、嗅觉</w:t>
            </w:r>
            <w:r>
              <w:rPr>
                <w:rFonts w:ascii="宋体" w:hAnsi="宋体" w:hint="eastAsia"/>
                <w:sz w:val="24"/>
                <w:szCs w:val="18"/>
              </w:rPr>
              <w:t>、</w:t>
            </w:r>
            <w:r>
              <w:rPr>
                <w:rFonts w:ascii="宋体" w:hAnsi="宋体"/>
                <w:sz w:val="24"/>
                <w:szCs w:val="18"/>
              </w:rPr>
              <w:t>鼻、喉、扁桃体</w:t>
            </w:r>
          </w:p>
          <w:p w:rsidR="001459BA" w:rsidRDefault="001459BA" w:rsidP="00E16121">
            <w:pPr>
              <w:widowControl/>
              <w:jc w:val="left"/>
              <w:rPr>
                <w:rFonts w:ascii="宋体" w:hAnsi="宋体" w:hint="eastAsia"/>
                <w:sz w:val="24"/>
                <w:szCs w:val="18"/>
              </w:rPr>
            </w:pPr>
            <w:r>
              <w:rPr>
                <w:rFonts w:ascii="宋体" w:hAnsi="宋体" w:hint="eastAsia"/>
                <w:sz w:val="24"/>
                <w:szCs w:val="18"/>
              </w:rPr>
              <w:t xml:space="preserve">    </w:t>
            </w:r>
            <w:r>
              <w:rPr>
                <w:rFonts w:ascii="宋体" w:hAnsi="宋体"/>
                <w:sz w:val="24"/>
                <w:szCs w:val="18"/>
              </w:rPr>
              <w:t xml:space="preserve">X </w:t>
            </w:r>
            <w:r>
              <w:rPr>
                <w:rFonts w:ascii="宋体" w:hAnsi="宋体"/>
                <w:sz w:val="24"/>
                <w:szCs w:val="18"/>
              </w:rPr>
              <w:t>光</w:t>
            </w:r>
            <w:r>
              <w:rPr>
                <w:rFonts w:ascii="宋体" w:hAnsi="宋体" w:hint="eastAsia"/>
                <w:sz w:val="24"/>
                <w:szCs w:val="18"/>
              </w:rPr>
              <w:t>：</w:t>
            </w:r>
            <w:r>
              <w:rPr>
                <w:rFonts w:ascii="宋体" w:hAnsi="宋体" w:hint="eastAsia"/>
                <w:sz w:val="24"/>
                <w:szCs w:val="18"/>
              </w:rPr>
              <w:t xml:space="preserve"> DR</w:t>
            </w:r>
            <w:r>
              <w:rPr>
                <w:rFonts w:ascii="宋体" w:hAnsi="宋体"/>
                <w:sz w:val="24"/>
                <w:szCs w:val="18"/>
              </w:rPr>
              <w:t>胸</w:t>
            </w:r>
            <w:r>
              <w:rPr>
                <w:rFonts w:ascii="宋体" w:hAnsi="宋体" w:hint="eastAsia"/>
                <w:sz w:val="24"/>
                <w:szCs w:val="18"/>
              </w:rPr>
              <w:t>片透视</w:t>
            </w:r>
          </w:p>
          <w:p w:rsidR="001459BA" w:rsidRDefault="001459BA" w:rsidP="00E16121">
            <w:pPr>
              <w:widowControl/>
              <w:jc w:val="left"/>
              <w:rPr>
                <w:rFonts w:ascii="宋体" w:hAnsi="宋体" w:hint="eastAsia"/>
                <w:sz w:val="24"/>
                <w:szCs w:val="18"/>
              </w:rPr>
            </w:pPr>
            <w:r>
              <w:rPr>
                <w:rFonts w:ascii="宋体" w:hAnsi="宋体" w:hint="eastAsia"/>
                <w:sz w:val="24"/>
                <w:szCs w:val="18"/>
              </w:rPr>
              <w:lastRenderedPageBreak/>
              <w:t xml:space="preserve">    </w:t>
            </w:r>
            <w:r>
              <w:rPr>
                <w:rFonts w:ascii="宋体" w:hAnsi="宋体"/>
                <w:sz w:val="24"/>
                <w:szCs w:val="18"/>
              </w:rPr>
              <w:t>化验检查</w:t>
            </w:r>
            <w:r>
              <w:rPr>
                <w:rFonts w:ascii="宋体" w:hAnsi="宋体" w:hint="eastAsia"/>
                <w:sz w:val="24"/>
                <w:szCs w:val="18"/>
              </w:rPr>
              <w:t>：</w:t>
            </w:r>
            <w:r>
              <w:rPr>
                <w:rFonts w:ascii="宋体" w:hAnsi="宋体"/>
                <w:sz w:val="24"/>
                <w:szCs w:val="18"/>
              </w:rPr>
              <w:t>肝功能（</w:t>
            </w:r>
            <w:r>
              <w:rPr>
                <w:rFonts w:ascii="宋体" w:hAnsi="宋体" w:hint="eastAsia"/>
                <w:sz w:val="24"/>
                <w:szCs w:val="18"/>
              </w:rPr>
              <w:t>谷丙</w:t>
            </w:r>
            <w:r>
              <w:rPr>
                <w:rFonts w:ascii="宋体" w:hAnsi="宋体"/>
                <w:sz w:val="24"/>
                <w:szCs w:val="18"/>
              </w:rPr>
              <w:t>转氨酶）</w:t>
            </w:r>
          </w:p>
          <w:p w:rsidR="001459BA" w:rsidRDefault="001459BA" w:rsidP="00E16121">
            <w:pPr>
              <w:rPr>
                <w:rFonts w:ascii="宋体" w:hAnsi="宋体"/>
                <w:sz w:val="24"/>
                <w:szCs w:val="18"/>
              </w:rPr>
            </w:pPr>
            <w:r>
              <w:rPr>
                <w:rFonts w:ascii="宋体" w:hAnsi="宋体"/>
                <w:sz w:val="24"/>
                <w:szCs w:val="18"/>
              </w:rPr>
              <w:t>（</w:t>
            </w:r>
            <w:r>
              <w:rPr>
                <w:rFonts w:ascii="宋体" w:hAnsi="宋体" w:hint="eastAsia"/>
                <w:sz w:val="24"/>
                <w:szCs w:val="18"/>
              </w:rPr>
              <w:t>6</w:t>
            </w:r>
            <w:r>
              <w:rPr>
                <w:rFonts w:ascii="宋体" w:hAnsi="宋体"/>
                <w:sz w:val="24"/>
                <w:szCs w:val="18"/>
              </w:rPr>
              <w:t>）体检结束后</w:t>
            </w:r>
            <w:r>
              <w:rPr>
                <w:rFonts w:ascii="宋体" w:hAnsi="宋体"/>
                <w:sz w:val="24"/>
                <w:szCs w:val="18"/>
              </w:rPr>
              <w:t xml:space="preserve"> </w:t>
            </w:r>
            <w:r>
              <w:rPr>
                <w:rFonts w:ascii="宋体" w:hAnsi="宋体" w:hint="eastAsia"/>
                <w:sz w:val="24"/>
                <w:szCs w:val="18"/>
              </w:rPr>
              <w:t>2</w:t>
            </w:r>
            <w:r>
              <w:rPr>
                <w:rFonts w:ascii="宋体" w:hAnsi="宋体"/>
                <w:sz w:val="24"/>
                <w:szCs w:val="18"/>
              </w:rPr>
              <w:t xml:space="preserve">0 </w:t>
            </w:r>
            <w:proofErr w:type="gramStart"/>
            <w:r>
              <w:rPr>
                <w:rFonts w:ascii="宋体" w:hAnsi="宋体"/>
                <w:sz w:val="24"/>
                <w:szCs w:val="18"/>
              </w:rPr>
              <w:t>个</w:t>
            </w:r>
            <w:proofErr w:type="gramEnd"/>
            <w:r>
              <w:rPr>
                <w:rFonts w:ascii="宋体" w:hAnsi="宋体"/>
                <w:sz w:val="24"/>
                <w:szCs w:val="18"/>
              </w:rPr>
              <w:t>工作日内中标服务商须将每个体检人员的体检资料以班级为单位反馈</w:t>
            </w:r>
            <w:r>
              <w:rPr>
                <w:rFonts w:ascii="宋体" w:hAnsi="宋体" w:hint="eastAsia"/>
                <w:sz w:val="24"/>
                <w:szCs w:val="18"/>
              </w:rPr>
              <w:t>采购人</w:t>
            </w:r>
            <w:r>
              <w:rPr>
                <w:rFonts w:ascii="宋体" w:hAnsi="宋体"/>
                <w:sz w:val="24"/>
                <w:szCs w:val="18"/>
              </w:rPr>
              <w:t>，并在封面处标注体检人员的姓名、性别、班级等资料，给出体检结论，并提供一份所有体检人员的汇总体检资料及一份电子文档（光盘和</w:t>
            </w:r>
            <w:r>
              <w:rPr>
                <w:rFonts w:ascii="宋体" w:hAnsi="宋体"/>
                <w:sz w:val="24"/>
                <w:szCs w:val="18"/>
              </w:rPr>
              <w:t xml:space="preserve">U </w:t>
            </w:r>
            <w:r>
              <w:rPr>
                <w:rFonts w:ascii="宋体" w:hAnsi="宋体"/>
                <w:sz w:val="24"/>
                <w:szCs w:val="18"/>
              </w:rPr>
              <w:t>盘）按二级学院分类并交给</w:t>
            </w:r>
            <w:r>
              <w:rPr>
                <w:rFonts w:ascii="宋体" w:hAnsi="宋体" w:hint="eastAsia"/>
                <w:sz w:val="24"/>
                <w:szCs w:val="18"/>
              </w:rPr>
              <w:t>采购人</w:t>
            </w:r>
            <w:r>
              <w:rPr>
                <w:rFonts w:ascii="宋体" w:hAnsi="宋体"/>
                <w:sz w:val="24"/>
                <w:szCs w:val="18"/>
              </w:rPr>
              <w:t>。</w:t>
            </w:r>
          </w:p>
          <w:p w:rsidR="001459BA" w:rsidRDefault="001459BA" w:rsidP="00E16121">
            <w:pPr>
              <w:rPr>
                <w:rFonts w:ascii="宋体" w:hAnsi="宋体"/>
                <w:sz w:val="24"/>
                <w:szCs w:val="18"/>
              </w:rPr>
            </w:pPr>
            <w:r>
              <w:rPr>
                <w:rFonts w:ascii="宋体" w:hAnsi="宋体"/>
                <w:sz w:val="24"/>
                <w:szCs w:val="18"/>
              </w:rPr>
              <w:t>（</w:t>
            </w:r>
            <w:r>
              <w:rPr>
                <w:rFonts w:ascii="宋体" w:hAnsi="宋体" w:hint="eastAsia"/>
                <w:sz w:val="24"/>
                <w:szCs w:val="18"/>
              </w:rPr>
              <w:t>7</w:t>
            </w:r>
            <w:r>
              <w:rPr>
                <w:rFonts w:ascii="宋体" w:hAnsi="宋体"/>
                <w:sz w:val="24"/>
                <w:szCs w:val="18"/>
              </w:rPr>
              <w:t>）个人的体检总评报告应由</w:t>
            </w:r>
            <w:r>
              <w:rPr>
                <w:rFonts w:ascii="宋体" w:hAnsi="宋体" w:hint="eastAsia"/>
                <w:sz w:val="24"/>
                <w:szCs w:val="18"/>
              </w:rPr>
              <w:t>中级及</w:t>
            </w:r>
            <w:r>
              <w:rPr>
                <w:rFonts w:ascii="宋体" w:hAnsi="宋体"/>
                <w:sz w:val="24"/>
                <w:szCs w:val="18"/>
              </w:rPr>
              <w:t>以上职称医生填写（内容包括检验结果及建议），并加盖体检中心的印章。遇有特殊情况，如检出心血管疾病、急性传染病、恶性肿瘤等应在体检当天通知</w:t>
            </w:r>
            <w:r>
              <w:rPr>
                <w:rFonts w:ascii="宋体" w:hAnsi="宋体" w:hint="eastAsia"/>
                <w:sz w:val="24"/>
                <w:szCs w:val="18"/>
              </w:rPr>
              <w:t>采购人</w:t>
            </w:r>
            <w:r>
              <w:rPr>
                <w:rFonts w:ascii="宋体" w:hAnsi="宋体"/>
                <w:sz w:val="24"/>
                <w:szCs w:val="18"/>
              </w:rPr>
              <w:t>。对需要进一步复查的病例，复查名单及内容通知其个人及用户。</w:t>
            </w:r>
          </w:p>
          <w:p w:rsidR="001459BA" w:rsidRDefault="001459BA" w:rsidP="00E16121">
            <w:pPr>
              <w:rPr>
                <w:rFonts w:ascii="宋体" w:hAnsi="宋体" w:hint="eastAsia"/>
                <w:sz w:val="24"/>
                <w:szCs w:val="18"/>
              </w:rPr>
            </w:pPr>
            <w:r>
              <w:rPr>
                <w:rFonts w:ascii="宋体" w:hAnsi="宋体"/>
                <w:sz w:val="24"/>
                <w:szCs w:val="18"/>
              </w:rPr>
              <w:t>（</w:t>
            </w:r>
            <w:r>
              <w:rPr>
                <w:rFonts w:ascii="宋体" w:hAnsi="宋体" w:hint="eastAsia"/>
                <w:sz w:val="24"/>
                <w:szCs w:val="18"/>
              </w:rPr>
              <w:t>8</w:t>
            </w:r>
            <w:r>
              <w:rPr>
                <w:rFonts w:ascii="宋体" w:hAnsi="宋体"/>
                <w:sz w:val="24"/>
                <w:szCs w:val="18"/>
              </w:rPr>
              <w:t>）抽血用品全部使用一次性真空采血针头及封闭试管，保证检验结果的准确率达到</w:t>
            </w:r>
            <w:r>
              <w:rPr>
                <w:rFonts w:ascii="宋体" w:hAnsi="宋体"/>
                <w:sz w:val="24"/>
                <w:szCs w:val="18"/>
              </w:rPr>
              <w:t xml:space="preserve"> 99.9%</w:t>
            </w:r>
            <w:r>
              <w:rPr>
                <w:rFonts w:ascii="宋体" w:hAnsi="宋体"/>
                <w:sz w:val="24"/>
                <w:szCs w:val="18"/>
              </w:rPr>
              <w:t>。</w:t>
            </w:r>
          </w:p>
          <w:p w:rsidR="001459BA" w:rsidRDefault="001459BA" w:rsidP="00E16121">
            <w:pPr>
              <w:pStyle w:val="CharCharCharCharCharCharChar1Char"/>
              <w:rPr>
                <w:rFonts w:ascii="宋体" w:hAnsi="宋体" w:hint="eastAsia"/>
                <w:szCs w:val="18"/>
              </w:rPr>
            </w:pPr>
            <w:r>
              <w:rPr>
                <w:rFonts w:ascii="宋体" w:hAnsi="宋体" w:hint="eastAsia"/>
                <w:szCs w:val="18"/>
              </w:rPr>
              <w:t>（9）保障体检学生安全的急救措施；</w:t>
            </w:r>
          </w:p>
          <w:p w:rsidR="001459BA" w:rsidRDefault="001459BA" w:rsidP="00E16121">
            <w:pPr>
              <w:pStyle w:val="CharCharCharCharCharCharChar1Char"/>
              <w:rPr>
                <w:rFonts w:ascii="宋体" w:hAnsi="宋体" w:hint="eastAsia"/>
                <w:szCs w:val="18"/>
              </w:rPr>
            </w:pPr>
            <w:r>
              <w:rPr>
                <w:rFonts w:ascii="宋体" w:hAnsi="宋体" w:hint="eastAsia"/>
                <w:szCs w:val="18"/>
              </w:rPr>
              <w:t>（10）承</w:t>
            </w:r>
            <w:r>
              <w:rPr>
                <w:rFonts w:ascii="宋体" w:hAnsi="宋体"/>
                <w:szCs w:val="18"/>
              </w:rPr>
              <w:t>诺</w:t>
            </w:r>
            <w:r>
              <w:rPr>
                <w:rFonts w:ascii="宋体" w:hAnsi="宋体" w:hint="eastAsia"/>
                <w:szCs w:val="18"/>
              </w:rPr>
              <w:t>有漏检学生能够及时的补检。</w:t>
            </w:r>
          </w:p>
          <w:p w:rsidR="001459BA" w:rsidRDefault="001459BA" w:rsidP="00E16121">
            <w:pPr>
              <w:widowControl/>
              <w:jc w:val="left"/>
              <w:rPr>
                <w:rFonts w:ascii="宋体" w:hAnsi="宋体" w:hint="eastAsia"/>
                <w:sz w:val="24"/>
                <w:szCs w:val="18"/>
              </w:rPr>
            </w:pPr>
            <w:r>
              <w:rPr>
                <w:rFonts w:ascii="宋体" w:hAnsi="宋体" w:hint="eastAsia"/>
                <w:sz w:val="24"/>
                <w:szCs w:val="18"/>
              </w:rPr>
              <w:t>（</w:t>
            </w:r>
            <w:r>
              <w:rPr>
                <w:rFonts w:ascii="宋体" w:hAnsi="宋体" w:hint="eastAsia"/>
                <w:sz w:val="24"/>
                <w:szCs w:val="18"/>
              </w:rPr>
              <w:t>11</w:t>
            </w:r>
            <w:r>
              <w:rPr>
                <w:rFonts w:ascii="宋体" w:hAnsi="宋体" w:hint="eastAsia"/>
                <w:sz w:val="24"/>
                <w:szCs w:val="18"/>
              </w:rPr>
              <w:t>）体检资料要求：提供学生体检健康数据库，可以表格方式提供，要求有二级学院、班级、姓名、各科目检查数据与结</w:t>
            </w:r>
            <w:r>
              <w:rPr>
                <w:rFonts w:ascii="宋体" w:hAnsi="宋体" w:hint="eastAsia"/>
                <w:sz w:val="24"/>
                <w:szCs w:val="18"/>
              </w:rPr>
              <w:lastRenderedPageBreak/>
              <w:t>论；</w:t>
            </w:r>
            <w:r>
              <w:rPr>
                <w:rFonts w:ascii="宋体" w:hAnsi="宋体"/>
                <w:sz w:val="24"/>
                <w:szCs w:val="18"/>
              </w:rPr>
              <w:t>所有体检学生</w:t>
            </w:r>
            <w:r>
              <w:rPr>
                <w:rFonts w:ascii="宋体" w:hAnsi="宋体" w:hint="eastAsia"/>
                <w:sz w:val="24"/>
                <w:szCs w:val="18"/>
              </w:rPr>
              <w:t>DR</w:t>
            </w:r>
            <w:r>
              <w:rPr>
                <w:rFonts w:ascii="宋体" w:hAnsi="宋体"/>
                <w:sz w:val="24"/>
                <w:szCs w:val="18"/>
              </w:rPr>
              <w:t>胸片</w:t>
            </w:r>
            <w:r>
              <w:rPr>
                <w:rFonts w:ascii="宋体" w:hAnsi="宋体" w:hint="eastAsia"/>
                <w:sz w:val="24"/>
                <w:szCs w:val="18"/>
              </w:rPr>
              <w:t>的</w:t>
            </w:r>
            <w:r>
              <w:rPr>
                <w:rFonts w:ascii="宋体" w:hAnsi="宋体"/>
                <w:sz w:val="24"/>
                <w:szCs w:val="18"/>
              </w:rPr>
              <w:t>图</w:t>
            </w:r>
            <w:r>
              <w:rPr>
                <w:rFonts w:ascii="宋体" w:hAnsi="宋体" w:hint="eastAsia"/>
                <w:sz w:val="24"/>
                <w:szCs w:val="18"/>
              </w:rPr>
              <w:t>片</w:t>
            </w:r>
            <w:r>
              <w:rPr>
                <w:rFonts w:ascii="宋体" w:hAnsi="宋体"/>
                <w:sz w:val="24"/>
                <w:szCs w:val="18"/>
              </w:rPr>
              <w:t>提供电子档案存硬盘</w:t>
            </w:r>
            <w:r>
              <w:rPr>
                <w:rFonts w:ascii="宋体" w:hAnsi="宋体" w:hint="eastAsia"/>
                <w:sz w:val="24"/>
                <w:szCs w:val="18"/>
              </w:rPr>
              <w:t>交学院</w:t>
            </w:r>
            <w:r>
              <w:rPr>
                <w:rFonts w:ascii="宋体" w:hAnsi="宋体"/>
                <w:sz w:val="24"/>
                <w:szCs w:val="18"/>
              </w:rPr>
              <w:t>备案</w:t>
            </w:r>
            <w:r>
              <w:rPr>
                <w:rFonts w:ascii="宋体" w:hAnsi="宋体" w:hint="eastAsia"/>
                <w:sz w:val="24"/>
                <w:szCs w:val="18"/>
              </w:rPr>
              <w:t>；学生健康状况分析报告，包括但不限于参加体检人数视力正常比例，肥胖比例等各项指标异常等情况图表分析等。</w:t>
            </w:r>
            <w:r>
              <w:rPr>
                <w:rFonts w:ascii="宋体" w:hAnsi="宋体" w:hint="eastAsia"/>
                <w:sz w:val="24"/>
                <w:szCs w:val="18"/>
              </w:rPr>
              <w:t xml:space="preserve"> </w:t>
            </w:r>
          </w:p>
          <w:p w:rsidR="001459BA" w:rsidRDefault="001459BA" w:rsidP="00E16121">
            <w:pPr>
              <w:widowControl/>
              <w:jc w:val="left"/>
              <w:rPr>
                <w:rFonts w:ascii="宋体" w:hAnsi="宋体" w:hint="eastAsia"/>
                <w:sz w:val="24"/>
                <w:szCs w:val="18"/>
              </w:rPr>
            </w:pPr>
            <w:r>
              <w:rPr>
                <w:rFonts w:ascii="宋体" w:hAnsi="宋体" w:hint="eastAsia"/>
                <w:sz w:val="24"/>
                <w:szCs w:val="18"/>
              </w:rPr>
              <w:t>（</w:t>
            </w:r>
            <w:r>
              <w:rPr>
                <w:rFonts w:ascii="宋体" w:hAnsi="宋体" w:hint="eastAsia"/>
                <w:sz w:val="24"/>
                <w:szCs w:val="18"/>
              </w:rPr>
              <w:t>12</w:t>
            </w:r>
            <w:r>
              <w:rPr>
                <w:rFonts w:ascii="宋体" w:hAnsi="宋体" w:hint="eastAsia"/>
                <w:sz w:val="24"/>
                <w:szCs w:val="18"/>
              </w:rPr>
              <w:t>）如果对</w:t>
            </w:r>
            <w:r>
              <w:rPr>
                <w:rFonts w:ascii="宋体" w:hAnsi="宋体" w:hint="eastAsia"/>
                <w:sz w:val="24"/>
                <w:szCs w:val="18"/>
              </w:rPr>
              <w:t>DR</w:t>
            </w:r>
            <w:r>
              <w:rPr>
                <w:rFonts w:ascii="宋体" w:hAnsi="宋体" w:hint="eastAsia"/>
                <w:sz w:val="24"/>
                <w:szCs w:val="18"/>
              </w:rPr>
              <w:t>胸片结果有异议，供应免费提供复查并出具胸片。</w:t>
            </w:r>
            <w:r>
              <w:rPr>
                <w:rFonts w:ascii="宋体" w:hAnsi="宋体" w:hint="eastAsia"/>
                <w:sz w:val="24"/>
                <w:szCs w:val="18"/>
              </w:rPr>
              <w:t xml:space="preserve"> </w:t>
            </w:r>
          </w:p>
          <w:p w:rsidR="001459BA" w:rsidRDefault="001459BA" w:rsidP="00E16121">
            <w:pPr>
              <w:pStyle w:val="a3"/>
              <w:spacing w:before="0" w:beforeAutospacing="0" w:after="0" w:afterAutospacing="0"/>
              <w:rPr>
                <w:kern w:val="2"/>
                <w:szCs w:val="18"/>
              </w:rPr>
            </w:pPr>
            <w:r>
              <w:rPr>
                <w:kern w:val="2"/>
                <w:szCs w:val="18"/>
              </w:rPr>
              <w:t>（</w:t>
            </w:r>
            <w:r>
              <w:rPr>
                <w:kern w:val="2"/>
                <w:szCs w:val="18"/>
              </w:rPr>
              <w:t>13</w:t>
            </w:r>
            <w:r>
              <w:rPr>
                <w:kern w:val="2"/>
                <w:szCs w:val="18"/>
              </w:rPr>
              <w:t>）具有能够拍摄</w:t>
            </w:r>
            <w:r>
              <w:rPr>
                <w:kern w:val="2"/>
                <w:szCs w:val="18"/>
              </w:rPr>
              <w:t>DR</w:t>
            </w:r>
            <w:r>
              <w:rPr>
                <w:kern w:val="2"/>
                <w:szCs w:val="18"/>
              </w:rPr>
              <w:t>胸片的体检车辆，和相关体检器材与用品。</w:t>
            </w:r>
          </w:p>
          <w:p w:rsidR="001459BA" w:rsidRPr="00624B71" w:rsidRDefault="001459BA" w:rsidP="00E16121">
            <w:pPr>
              <w:pStyle w:val="a3"/>
              <w:spacing w:before="0" w:beforeAutospacing="0" w:after="0" w:afterAutospacing="0"/>
              <w:rPr>
                <w:color w:val="FF0000"/>
                <w:kern w:val="2"/>
                <w:szCs w:val="18"/>
              </w:rPr>
            </w:pPr>
            <w:r w:rsidRPr="00624B71">
              <w:rPr>
                <w:color w:val="FF0000"/>
                <w:kern w:val="2"/>
                <w:szCs w:val="18"/>
              </w:rPr>
              <w:t>（</w:t>
            </w:r>
            <w:r w:rsidRPr="00624B71">
              <w:rPr>
                <w:color w:val="FF0000"/>
                <w:kern w:val="2"/>
                <w:szCs w:val="18"/>
              </w:rPr>
              <w:t>14</w:t>
            </w:r>
            <w:r w:rsidRPr="00624B71">
              <w:rPr>
                <w:color w:val="FF0000"/>
                <w:kern w:val="2"/>
                <w:szCs w:val="18"/>
              </w:rPr>
              <w:t>）身高、体重由学生自填，但需录入体检电子档案，并作健康数据分析。</w:t>
            </w:r>
          </w:p>
        </w:tc>
        <w:tc>
          <w:tcPr>
            <w:tcW w:w="2568" w:type="dxa"/>
            <w:vAlign w:val="center"/>
          </w:tcPr>
          <w:p w:rsidR="001459BA" w:rsidRDefault="001459BA" w:rsidP="00E16121">
            <w:pPr>
              <w:jc w:val="center"/>
              <w:rPr>
                <w:rFonts w:ascii="宋体" w:hAnsi="宋体" w:hint="eastAsia"/>
                <w:sz w:val="24"/>
                <w:szCs w:val="28"/>
              </w:rPr>
            </w:pPr>
            <w:r>
              <w:rPr>
                <w:rFonts w:ascii="宋体" w:hAnsi="宋体" w:hint="eastAsia"/>
                <w:sz w:val="24"/>
                <w:szCs w:val="28"/>
              </w:rPr>
              <w:lastRenderedPageBreak/>
              <w:t>1</w:t>
            </w:r>
            <w:r>
              <w:rPr>
                <w:rFonts w:ascii="宋体" w:hAnsi="宋体" w:hint="eastAsia"/>
                <w:sz w:val="24"/>
                <w:szCs w:val="28"/>
              </w:rPr>
              <w:t>项</w:t>
            </w:r>
          </w:p>
        </w:tc>
      </w:tr>
    </w:tbl>
    <w:p w:rsidR="003B283C" w:rsidRDefault="003B283C"/>
    <w:sectPr w:rsidR="003B283C" w:rsidSect="003B283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59BA"/>
    <w:rsid w:val="001459BA"/>
    <w:rsid w:val="003B283C"/>
    <w:rsid w:val="005E04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BA"/>
    <w:pPr>
      <w:widowControl w:val="0"/>
      <w:jc w:val="both"/>
    </w:pPr>
    <w:rPr>
      <w:rFonts w:ascii="Calibri" w:eastAsia="微软雅黑"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459BA"/>
    <w:pPr>
      <w:widowControl/>
      <w:spacing w:before="100" w:beforeAutospacing="1" w:after="100" w:afterAutospacing="1"/>
      <w:jc w:val="left"/>
    </w:pPr>
    <w:rPr>
      <w:rFonts w:ascii="宋体" w:hAnsi="宋体" w:hint="eastAsia"/>
      <w:kern w:val="0"/>
      <w:sz w:val="24"/>
      <w:szCs w:val="24"/>
    </w:rPr>
  </w:style>
  <w:style w:type="paragraph" w:customStyle="1" w:styleId="CharCharCharCharCharCharChar1Char">
    <w:name w:val="Char Char Char Char Char Char Char1 Char"/>
    <w:basedOn w:val="a"/>
    <w:rsid w:val="001459BA"/>
    <w:rPr>
      <w:rFonts w:ascii="Tahoma" w:eastAsia="宋体"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2022-06-27T02:21:00Z</dcterms:created>
  <dcterms:modified xsi:type="dcterms:W3CDTF">2022-06-27T02:22:00Z</dcterms:modified>
</cp:coreProperties>
</file>