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hd w:val="clear" w:color="auto" w:fill="FFFFFF"/>
        <w:spacing w:before="0" w:beforeAutospacing="0" w:after="0" w:afterAutospacing="0" w:line="400" w:lineRule="exact"/>
        <w:rPr>
          <w:rFonts w:eastAsia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eastAsia="仿宋"/>
          <w:b/>
          <w:bCs/>
          <w:color w:val="333333"/>
          <w:sz w:val="28"/>
          <w:szCs w:val="28"/>
          <w:shd w:val="clear" w:color="auto" w:fill="FFFFFF"/>
        </w:rPr>
        <w:t>附件3：</w:t>
      </w:r>
    </w:p>
    <w:p/>
    <w:p>
      <w:pPr>
        <w:pStyle w:val="3"/>
        <w:widowControl w:val="0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eastAsia="仿宋"/>
          <w:b/>
          <w:bCs/>
          <w:color w:val="333333"/>
          <w:sz w:val="40"/>
          <w:szCs w:val="40"/>
          <w:shd w:val="clear" w:color="auto" w:fill="FFFFFF"/>
        </w:rPr>
        <w:t>运动世界校园版APP操作指南(学生）</w:t>
      </w:r>
    </w:p>
    <w:p>
      <w:pPr>
        <w:pStyle w:val="3"/>
        <w:widowControl w:val="0"/>
        <w:shd w:val="clear" w:color="auto" w:fill="FFFFFF"/>
        <w:spacing w:before="0" w:beforeAutospacing="0" w:after="0" w:afterAutospacing="0" w:line="400" w:lineRule="exact"/>
        <w:jc w:val="center"/>
        <w:rPr>
          <w:rFonts w:eastAsia="仿宋"/>
          <w:b/>
          <w:bCs/>
          <w:color w:val="333333"/>
          <w:sz w:val="40"/>
          <w:szCs w:val="40"/>
          <w:shd w:val="clear" w:color="auto" w:fill="FFFFFF"/>
        </w:rPr>
      </w:pP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下载：</w:t>
      </w:r>
      <w:r>
        <w:rPr>
          <w:rFonts w:hint="eastAsia" w:ascii="微软雅黑" w:hAnsi="微软雅黑" w:eastAsia="微软雅黑" w:cs="微软雅黑"/>
          <w:sz w:val="24"/>
        </w:rPr>
        <w:t>方法一：进入APPstore（ios）/各类应用市场（安卓） —— 搜索“运动世界校园” →→→ 下载安装。</w:t>
      </w:r>
    </w:p>
    <w:p>
      <w:pPr>
        <w:spacing w:line="560" w:lineRule="exact"/>
        <w:ind w:left="425" w:firstLine="720" w:firstLineChars="300"/>
        <w:rPr>
          <w:rFonts w:ascii="微软雅黑" w:hAnsi="微软雅黑" w:eastAsia="微软雅黑" w:cs="微软雅黑"/>
          <w:sz w:val="24"/>
          <w:shd w:val="clear" w:color="FFFFFF" w:fill="D9D9D9"/>
        </w:rPr>
      </w:pPr>
      <w:r>
        <w:rPr>
          <w:rFonts w:hint="eastAsia" w:ascii="微软雅黑" w:hAnsi="微软雅黑" w:eastAsia="微软雅黑" w:cs="微软雅黑"/>
          <w:sz w:val="24"/>
        </w:rPr>
        <w:t>方法二：扫描二维码 （如下图）—— 进入应用市场 —— 下载安装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drawing>
          <wp:inline distT="0" distB="0" distL="114300" distR="114300">
            <wp:extent cx="2070100" cy="2070100"/>
            <wp:effectExtent l="0" t="0" r="6350" b="6350"/>
            <wp:docPr id="1" name="图片 1" descr="82129823209890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1298232098902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注册</w:t>
      </w:r>
      <w:r>
        <w:rPr>
          <w:rFonts w:hint="eastAsia" w:ascii="微软雅黑" w:hAnsi="微软雅黑" w:eastAsia="微软雅黑" w:cs="微软雅黑"/>
          <w:sz w:val="24"/>
        </w:rPr>
        <w:t>：首次使用→选择创建账号→输入手机号→接收验证码后→输入自定密码</w:t>
      </w: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完善个人信息</w:t>
      </w:r>
      <w:r>
        <w:rPr>
          <w:rFonts w:hint="eastAsia" w:ascii="微软雅黑" w:hAnsi="微软雅黑" w:eastAsia="微软雅黑" w:cs="微软雅黑"/>
          <w:sz w:val="24"/>
        </w:rPr>
        <w:t>：APP为实名制跑步，请选择校区（安徽电子信息职业技术学院），填写学号、姓名、院系、性别、入学年份。</w:t>
      </w: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登录</w:t>
      </w:r>
      <w:r>
        <w:rPr>
          <w:rFonts w:hint="eastAsia" w:ascii="微软雅黑" w:hAnsi="微软雅黑" w:eastAsia="微软雅黑" w:cs="微软雅黑"/>
          <w:sz w:val="24"/>
        </w:rPr>
        <w:t>：输入校园号/手机号，正确填写密码，即可登录</w:t>
      </w: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选择课程</w:t>
      </w:r>
      <w:r>
        <w:rPr>
          <w:rFonts w:hint="eastAsia" w:ascii="微软雅黑" w:hAnsi="微软雅黑" w:eastAsia="微软雅黑" w:cs="微软雅黑"/>
          <w:sz w:val="24"/>
        </w:rPr>
        <w:t>：在</w:t>
      </w:r>
      <w:r>
        <w:rPr>
          <w:rFonts w:hint="eastAsia" w:ascii="微软雅黑" w:hAnsi="微软雅黑" w:eastAsia="微软雅黑" w:cs="微软雅黑"/>
          <w:b/>
          <w:bCs/>
          <w:sz w:val="24"/>
        </w:rPr>
        <w:t>“校园”→ “选老师”中选择授课老师及课程班级</w:t>
      </w: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结合成绩跑步方式：</w:t>
      </w:r>
      <w:r>
        <w:rPr>
          <w:rFonts w:hint="eastAsia" w:ascii="微软雅黑" w:hAnsi="微软雅黑" w:eastAsia="微软雅黑" w:cs="微软雅黑"/>
          <w:bCs/>
          <w:sz w:val="24"/>
        </w:rPr>
        <w:t>选择计分跑---跑步规则（详细APP端有说明）</w:t>
      </w:r>
    </w:p>
    <w:p>
      <w:pPr>
        <w:spacing w:line="5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打开GPS定位，5个点位至少经过3个感应点位（2个蓝色普通点位+1个绿色必经点位）每公里合理配速在2分-10分范围内</w:t>
      </w: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统计</w:t>
      </w:r>
      <w:r>
        <w:rPr>
          <w:rFonts w:hint="eastAsia" w:ascii="微软雅黑" w:hAnsi="微软雅黑" w:eastAsia="微软雅黑" w:cs="微软雅黑"/>
          <w:sz w:val="24"/>
        </w:rPr>
        <w:t>：跑完自动统计</w:t>
      </w:r>
    </w:p>
    <w:p>
      <w:pPr>
        <w:numPr>
          <w:ilvl w:val="0"/>
          <w:numId w:val="1"/>
        </w:numPr>
        <w:spacing w:line="5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操作过程中如遇异常，可咨询校园运动世界管理工作人员Q</w:t>
      </w:r>
      <w:r>
        <w:rPr>
          <w:rFonts w:ascii="微软雅黑" w:hAnsi="微软雅黑" w:eastAsia="微软雅黑" w:cs="微软雅黑"/>
          <w:b/>
          <w:bCs/>
          <w:sz w:val="24"/>
        </w:rPr>
        <w:t>Q</w:t>
      </w:r>
      <w:r>
        <w:rPr>
          <w:rFonts w:hint="eastAsia" w:ascii="微软雅黑" w:hAnsi="微软雅黑" w:eastAsia="微软雅黑" w:cs="微软雅黑"/>
          <w:b/>
          <w:bCs/>
          <w:sz w:val="24"/>
        </w:rPr>
        <w:t>：</w:t>
      </w:r>
      <w:r>
        <w:rPr>
          <w:rFonts w:ascii="微软雅黑" w:hAnsi="微软雅黑" w:eastAsia="微软雅黑" w:cs="微软雅黑"/>
          <w:b/>
          <w:bCs/>
          <w:sz w:val="24"/>
        </w:rPr>
        <w:t xml:space="preserve">2673347770 </w:t>
      </w:r>
      <w:r>
        <w:rPr>
          <w:rFonts w:hint="eastAsia" w:ascii="微软雅黑" w:hAnsi="微软雅黑" w:eastAsia="微软雅黑" w:cs="微软雅黑"/>
          <w:b/>
          <w:bCs/>
          <w:sz w:val="24"/>
        </w:rPr>
        <w:t>或 体育馆1</w:t>
      </w:r>
      <w:r>
        <w:rPr>
          <w:rFonts w:ascii="微软雅黑" w:hAnsi="微软雅黑" w:eastAsia="微软雅黑" w:cs="微软雅黑"/>
          <w:b/>
          <w:bCs/>
          <w:sz w:val="24"/>
        </w:rPr>
        <w:t>02</w:t>
      </w:r>
      <w:r>
        <w:rPr>
          <w:rFonts w:hint="eastAsia" w:ascii="微软雅黑" w:hAnsi="微软雅黑" w:eastAsia="微软雅黑" w:cs="微软雅黑"/>
          <w:b/>
          <w:bCs/>
          <w:sz w:val="24"/>
        </w:rPr>
        <w:t>办公室陶老师处反馈。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89934"/>
    <w:multiLevelType w:val="singleLevel"/>
    <w:tmpl w:val="5968993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60873BCA"/>
    <w:rsid w:val="6087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2024-03-02T08:18:00Z</dcterms:created>
  <dc:creator>化宇</dc:creator>
  <cp:lastModifiedBy>化宇</cp:lastModifiedBy>
  <dcterms:modified xsi:type="dcterms:W3CDTF">2024-03-02T08:20:54Z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F9368EDF0F4D40A6A5876353411FD40B_11</vt:lpwstr>
  </property>
</Properties>
</file>